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D33264" w14:textId="77777777" w:rsidR="00FB6CEF" w:rsidRPr="008F6442" w:rsidRDefault="00FB6CEF" w:rsidP="008F6442">
      <w:pPr>
        <w:jc w:val="center"/>
        <w:rPr>
          <w:b/>
          <w:bCs/>
          <w:sz w:val="32"/>
          <w:szCs w:val="32"/>
        </w:rPr>
      </w:pPr>
      <w:r w:rsidRPr="008F6442">
        <w:rPr>
          <w:b/>
          <w:bCs/>
          <w:sz w:val="32"/>
          <w:szCs w:val="32"/>
        </w:rPr>
        <w:t>Table of Contents</w:t>
      </w:r>
    </w:p>
    <w:p w14:paraId="3040F05C" w14:textId="77777777" w:rsidR="00FB6CEF" w:rsidRPr="00E61BFA" w:rsidRDefault="00FB6CEF" w:rsidP="000E393E"/>
    <w:bookmarkStart w:id="0" w:name="_GoBack"/>
    <w:bookmarkEnd w:id="0"/>
    <w:p w14:paraId="2ABD6D83" w14:textId="485CD563" w:rsidR="00007102" w:rsidRDefault="008F6442">
      <w:pPr>
        <w:pStyle w:val="TOC1"/>
        <w:tabs>
          <w:tab w:val="right" w:leader="dot" w:pos="9019"/>
        </w:tabs>
        <w:rPr>
          <w:rFonts w:asciiTheme="minorHAnsi" w:eastAsiaTheme="minorEastAsia" w:hAnsiTheme="minorHAnsi" w:cstheme="minorBidi"/>
          <w:b w:val="0"/>
          <w:bCs w:val="0"/>
          <w:noProof/>
          <w:kern w:val="0"/>
          <w:sz w:val="22"/>
          <w:lang w:val="en-IN" w:eastAsia="en-IN" w:bidi="mr-IN"/>
        </w:rPr>
      </w:pPr>
      <w:r>
        <w:rPr>
          <w:rFonts w:cs="Arial"/>
          <w:b w:val="0"/>
          <w:bCs w:val="0"/>
          <w:sz w:val="22"/>
        </w:rPr>
        <w:fldChar w:fldCharType="begin"/>
      </w:r>
      <w:r>
        <w:rPr>
          <w:rFonts w:cs="Arial"/>
          <w:b w:val="0"/>
          <w:bCs w:val="0"/>
          <w:sz w:val="22"/>
        </w:rPr>
        <w:instrText xml:space="preserve"> TOC \o "1-3" \h \z </w:instrText>
      </w:r>
      <w:r>
        <w:rPr>
          <w:rFonts w:cs="Arial"/>
          <w:b w:val="0"/>
          <w:bCs w:val="0"/>
          <w:sz w:val="22"/>
        </w:rPr>
        <w:fldChar w:fldCharType="separate"/>
      </w:r>
      <w:hyperlink w:anchor="_Toc12449739" w:history="1">
        <w:r w:rsidR="00007102" w:rsidRPr="007436C6">
          <w:rPr>
            <w:rStyle w:val="Hyperlink"/>
            <w:noProof/>
            <w:lang w:val="en-AU"/>
          </w:rPr>
          <w:t>Confidentiality statement</w:t>
        </w:r>
        <w:r w:rsidR="00007102">
          <w:rPr>
            <w:noProof/>
            <w:webHidden/>
          </w:rPr>
          <w:tab/>
        </w:r>
        <w:r w:rsidR="00007102">
          <w:rPr>
            <w:noProof/>
            <w:webHidden/>
          </w:rPr>
          <w:fldChar w:fldCharType="begin"/>
        </w:r>
        <w:r w:rsidR="00007102">
          <w:rPr>
            <w:noProof/>
            <w:webHidden/>
          </w:rPr>
          <w:instrText xml:space="preserve"> PAGEREF _Toc12449739 \h </w:instrText>
        </w:r>
        <w:r w:rsidR="00007102">
          <w:rPr>
            <w:noProof/>
            <w:webHidden/>
          </w:rPr>
        </w:r>
        <w:r w:rsidR="00007102">
          <w:rPr>
            <w:noProof/>
            <w:webHidden/>
          </w:rPr>
          <w:fldChar w:fldCharType="separate"/>
        </w:r>
        <w:r w:rsidR="00007102">
          <w:rPr>
            <w:noProof/>
            <w:webHidden/>
          </w:rPr>
          <w:t>3</w:t>
        </w:r>
        <w:r w:rsidR="00007102">
          <w:rPr>
            <w:noProof/>
            <w:webHidden/>
          </w:rPr>
          <w:fldChar w:fldCharType="end"/>
        </w:r>
      </w:hyperlink>
    </w:p>
    <w:p w14:paraId="401EF70F" w14:textId="5DB07A75" w:rsidR="00007102" w:rsidRDefault="00007102">
      <w:pPr>
        <w:pStyle w:val="TOC1"/>
        <w:tabs>
          <w:tab w:val="right" w:leader="dot" w:pos="9019"/>
        </w:tabs>
        <w:rPr>
          <w:rFonts w:asciiTheme="minorHAnsi" w:eastAsiaTheme="minorEastAsia" w:hAnsiTheme="minorHAnsi" w:cstheme="minorBidi"/>
          <w:b w:val="0"/>
          <w:bCs w:val="0"/>
          <w:noProof/>
          <w:kern w:val="0"/>
          <w:sz w:val="22"/>
          <w:lang w:val="en-IN" w:eastAsia="en-IN" w:bidi="mr-IN"/>
        </w:rPr>
      </w:pPr>
      <w:hyperlink w:anchor="_Toc12449740" w:history="1">
        <w:r w:rsidRPr="007436C6">
          <w:rPr>
            <w:rStyle w:val="Hyperlink"/>
            <w:noProof/>
            <w:lang w:val="en-AU"/>
          </w:rPr>
          <w:t>Glossary of Terms</w:t>
        </w:r>
        <w:r>
          <w:rPr>
            <w:noProof/>
            <w:webHidden/>
          </w:rPr>
          <w:tab/>
        </w:r>
        <w:r>
          <w:rPr>
            <w:noProof/>
            <w:webHidden/>
          </w:rPr>
          <w:fldChar w:fldCharType="begin"/>
        </w:r>
        <w:r>
          <w:rPr>
            <w:noProof/>
            <w:webHidden/>
          </w:rPr>
          <w:instrText xml:space="preserve"> PAGEREF _Toc12449740 \h </w:instrText>
        </w:r>
        <w:r>
          <w:rPr>
            <w:noProof/>
            <w:webHidden/>
          </w:rPr>
        </w:r>
        <w:r>
          <w:rPr>
            <w:noProof/>
            <w:webHidden/>
          </w:rPr>
          <w:fldChar w:fldCharType="separate"/>
        </w:r>
        <w:r>
          <w:rPr>
            <w:noProof/>
            <w:webHidden/>
          </w:rPr>
          <w:t>3</w:t>
        </w:r>
        <w:r>
          <w:rPr>
            <w:noProof/>
            <w:webHidden/>
          </w:rPr>
          <w:fldChar w:fldCharType="end"/>
        </w:r>
      </w:hyperlink>
    </w:p>
    <w:p w14:paraId="7EF8C453" w14:textId="2F1613B0" w:rsidR="00007102" w:rsidRDefault="00007102">
      <w:pPr>
        <w:pStyle w:val="TOC1"/>
        <w:tabs>
          <w:tab w:val="right" w:leader="dot" w:pos="9019"/>
        </w:tabs>
        <w:rPr>
          <w:rFonts w:asciiTheme="minorHAnsi" w:eastAsiaTheme="minorEastAsia" w:hAnsiTheme="minorHAnsi" w:cstheme="minorBidi"/>
          <w:b w:val="0"/>
          <w:bCs w:val="0"/>
          <w:noProof/>
          <w:kern w:val="0"/>
          <w:sz w:val="22"/>
          <w:lang w:val="en-IN" w:eastAsia="en-IN" w:bidi="mr-IN"/>
        </w:rPr>
      </w:pPr>
      <w:hyperlink w:anchor="_Toc12449741" w:history="1">
        <w:r w:rsidRPr="007436C6">
          <w:rPr>
            <w:rStyle w:val="Hyperlink"/>
            <w:noProof/>
          </w:rPr>
          <w:t>1.</w:t>
        </w:r>
        <w:r>
          <w:rPr>
            <w:rFonts w:asciiTheme="minorHAnsi" w:eastAsiaTheme="minorEastAsia" w:hAnsiTheme="minorHAnsi" w:cstheme="minorBidi"/>
            <w:b w:val="0"/>
            <w:bCs w:val="0"/>
            <w:noProof/>
            <w:kern w:val="0"/>
            <w:sz w:val="22"/>
            <w:lang w:val="en-IN" w:eastAsia="en-IN" w:bidi="mr-IN"/>
          </w:rPr>
          <w:tab/>
        </w:r>
        <w:r w:rsidRPr="007436C6">
          <w:rPr>
            <w:rStyle w:val="Hyperlink"/>
            <w:noProof/>
          </w:rPr>
          <w:t>Introduction to Service Level Management</w:t>
        </w:r>
        <w:r>
          <w:rPr>
            <w:noProof/>
            <w:webHidden/>
          </w:rPr>
          <w:tab/>
        </w:r>
        <w:r>
          <w:rPr>
            <w:noProof/>
            <w:webHidden/>
          </w:rPr>
          <w:fldChar w:fldCharType="begin"/>
        </w:r>
        <w:r>
          <w:rPr>
            <w:noProof/>
            <w:webHidden/>
          </w:rPr>
          <w:instrText xml:space="preserve"> PAGEREF _Toc12449741 \h </w:instrText>
        </w:r>
        <w:r>
          <w:rPr>
            <w:noProof/>
            <w:webHidden/>
          </w:rPr>
        </w:r>
        <w:r>
          <w:rPr>
            <w:noProof/>
            <w:webHidden/>
          </w:rPr>
          <w:fldChar w:fldCharType="separate"/>
        </w:r>
        <w:r>
          <w:rPr>
            <w:noProof/>
            <w:webHidden/>
          </w:rPr>
          <w:t>4</w:t>
        </w:r>
        <w:r>
          <w:rPr>
            <w:noProof/>
            <w:webHidden/>
          </w:rPr>
          <w:fldChar w:fldCharType="end"/>
        </w:r>
      </w:hyperlink>
    </w:p>
    <w:p w14:paraId="2890A81A" w14:textId="4043D523" w:rsidR="00007102" w:rsidRDefault="00007102">
      <w:pPr>
        <w:pStyle w:val="TOC1"/>
        <w:tabs>
          <w:tab w:val="right" w:leader="dot" w:pos="9019"/>
        </w:tabs>
        <w:rPr>
          <w:rFonts w:asciiTheme="minorHAnsi" w:eastAsiaTheme="minorEastAsia" w:hAnsiTheme="minorHAnsi" w:cstheme="minorBidi"/>
          <w:b w:val="0"/>
          <w:bCs w:val="0"/>
          <w:noProof/>
          <w:kern w:val="0"/>
          <w:sz w:val="22"/>
          <w:lang w:val="en-IN" w:eastAsia="en-IN" w:bidi="mr-IN"/>
        </w:rPr>
      </w:pPr>
      <w:hyperlink w:anchor="_Toc12449742" w:history="1">
        <w:r w:rsidRPr="007436C6">
          <w:rPr>
            <w:rStyle w:val="Hyperlink"/>
            <w:noProof/>
          </w:rPr>
          <w:t>2.</w:t>
        </w:r>
        <w:r>
          <w:rPr>
            <w:rFonts w:asciiTheme="minorHAnsi" w:eastAsiaTheme="minorEastAsia" w:hAnsiTheme="minorHAnsi" w:cstheme="minorBidi"/>
            <w:b w:val="0"/>
            <w:bCs w:val="0"/>
            <w:noProof/>
            <w:kern w:val="0"/>
            <w:sz w:val="22"/>
            <w:lang w:val="en-IN" w:eastAsia="en-IN" w:bidi="mr-IN"/>
          </w:rPr>
          <w:tab/>
        </w:r>
        <w:r w:rsidRPr="007436C6">
          <w:rPr>
            <w:rStyle w:val="Hyperlink"/>
            <w:noProof/>
          </w:rPr>
          <w:t>Template Introduction</w:t>
        </w:r>
        <w:r>
          <w:rPr>
            <w:noProof/>
            <w:webHidden/>
          </w:rPr>
          <w:tab/>
        </w:r>
        <w:r>
          <w:rPr>
            <w:noProof/>
            <w:webHidden/>
          </w:rPr>
          <w:fldChar w:fldCharType="begin"/>
        </w:r>
        <w:r>
          <w:rPr>
            <w:noProof/>
            <w:webHidden/>
          </w:rPr>
          <w:instrText xml:space="preserve"> PAGEREF _Toc12449742 \h </w:instrText>
        </w:r>
        <w:r>
          <w:rPr>
            <w:noProof/>
            <w:webHidden/>
          </w:rPr>
        </w:r>
        <w:r>
          <w:rPr>
            <w:noProof/>
            <w:webHidden/>
          </w:rPr>
          <w:fldChar w:fldCharType="separate"/>
        </w:r>
        <w:r>
          <w:rPr>
            <w:noProof/>
            <w:webHidden/>
          </w:rPr>
          <w:t>4</w:t>
        </w:r>
        <w:r>
          <w:rPr>
            <w:noProof/>
            <w:webHidden/>
          </w:rPr>
          <w:fldChar w:fldCharType="end"/>
        </w:r>
      </w:hyperlink>
    </w:p>
    <w:p w14:paraId="508DC257" w14:textId="57F63BB6" w:rsidR="00007102" w:rsidRDefault="00007102">
      <w:pPr>
        <w:pStyle w:val="TOC1"/>
        <w:tabs>
          <w:tab w:val="right" w:leader="dot" w:pos="9019"/>
        </w:tabs>
        <w:rPr>
          <w:rFonts w:asciiTheme="minorHAnsi" w:eastAsiaTheme="minorEastAsia" w:hAnsiTheme="minorHAnsi" w:cstheme="minorBidi"/>
          <w:b w:val="0"/>
          <w:bCs w:val="0"/>
          <w:noProof/>
          <w:kern w:val="0"/>
          <w:sz w:val="22"/>
          <w:lang w:val="en-IN" w:eastAsia="en-IN" w:bidi="mr-IN"/>
        </w:rPr>
      </w:pPr>
      <w:hyperlink w:anchor="_Toc12449743" w:history="1">
        <w:r w:rsidRPr="007436C6">
          <w:rPr>
            <w:rStyle w:val="Hyperlink"/>
            <w:noProof/>
          </w:rPr>
          <w:t>3.</w:t>
        </w:r>
        <w:r>
          <w:rPr>
            <w:rFonts w:asciiTheme="minorHAnsi" w:eastAsiaTheme="minorEastAsia" w:hAnsiTheme="minorHAnsi" w:cstheme="minorBidi"/>
            <w:b w:val="0"/>
            <w:bCs w:val="0"/>
            <w:noProof/>
            <w:kern w:val="0"/>
            <w:sz w:val="22"/>
            <w:lang w:val="en-IN" w:eastAsia="en-IN" w:bidi="mr-IN"/>
          </w:rPr>
          <w:tab/>
        </w:r>
        <w:r w:rsidRPr="007436C6">
          <w:rPr>
            <w:rStyle w:val="Hyperlink"/>
            <w:noProof/>
          </w:rPr>
          <w:t>Scope of Services</w:t>
        </w:r>
        <w:r>
          <w:rPr>
            <w:noProof/>
            <w:webHidden/>
          </w:rPr>
          <w:tab/>
        </w:r>
        <w:r>
          <w:rPr>
            <w:noProof/>
            <w:webHidden/>
          </w:rPr>
          <w:fldChar w:fldCharType="begin"/>
        </w:r>
        <w:r>
          <w:rPr>
            <w:noProof/>
            <w:webHidden/>
          </w:rPr>
          <w:instrText xml:space="preserve"> PAGEREF _Toc12449743 \h </w:instrText>
        </w:r>
        <w:r>
          <w:rPr>
            <w:noProof/>
            <w:webHidden/>
          </w:rPr>
        </w:r>
        <w:r>
          <w:rPr>
            <w:noProof/>
            <w:webHidden/>
          </w:rPr>
          <w:fldChar w:fldCharType="separate"/>
        </w:r>
        <w:r>
          <w:rPr>
            <w:noProof/>
            <w:webHidden/>
          </w:rPr>
          <w:t>4</w:t>
        </w:r>
        <w:r>
          <w:rPr>
            <w:noProof/>
            <w:webHidden/>
          </w:rPr>
          <w:fldChar w:fldCharType="end"/>
        </w:r>
      </w:hyperlink>
    </w:p>
    <w:p w14:paraId="696555BA" w14:textId="0B170A60" w:rsidR="00007102" w:rsidRDefault="00007102">
      <w:pPr>
        <w:pStyle w:val="TOC1"/>
        <w:tabs>
          <w:tab w:val="right" w:leader="dot" w:pos="9019"/>
        </w:tabs>
        <w:rPr>
          <w:rFonts w:asciiTheme="minorHAnsi" w:eastAsiaTheme="minorEastAsia" w:hAnsiTheme="minorHAnsi" w:cstheme="minorBidi"/>
          <w:b w:val="0"/>
          <w:bCs w:val="0"/>
          <w:noProof/>
          <w:kern w:val="0"/>
          <w:sz w:val="22"/>
          <w:lang w:val="en-IN" w:eastAsia="en-IN" w:bidi="mr-IN"/>
        </w:rPr>
      </w:pPr>
      <w:hyperlink w:anchor="_Toc12449744" w:history="1">
        <w:r w:rsidRPr="007436C6">
          <w:rPr>
            <w:rStyle w:val="Hyperlink"/>
            <w:noProof/>
          </w:rPr>
          <w:t>4.</w:t>
        </w:r>
        <w:r>
          <w:rPr>
            <w:rFonts w:asciiTheme="minorHAnsi" w:eastAsiaTheme="minorEastAsia" w:hAnsiTheme="minorHAnsi" w:cstheme="minorBidi"/>
            <w:b w:val="0"/>
            <w:bCs w:val="0"/>
            <w:noProof/>
            <w:kern w:val="0"/>
            <w:sz w:val="22"/>
            <w:lang w:val="en-IN" w:eastAsia="en-IN" w:bidi="mr-IN"/>
          </w:rPr>
          <w:tab/>
        </w:r>
        <w:r w:rsidRPr="007436C6">
          <w:rPr>
            <w:rStyle w:val="Hyperlink"/>
            <w:noProof/>
          </w:rPr>
          <w:t>Service Details</w:t>
        </w:r>
        <w:r>
          <w:rPr>
            <w:noProof/>
            <w:webHidden/>
          </w:rPr>
          <w:tab/>
        </w:r>
        <w:r>
          <w:rPr>
            <w:noProof/>
            <w:webHidden/>
          </w:rPr>
          <w:fldChar w:fldCharType="begin"/>
        </w:r>
        <w:r>
          <w:rPr>
            <w:noProof/>
            <w:webHidden/>
          </w:rPr>
          <w:instrText xml:space="preserve"> PAGEREF _Toc12449744 \h </w:instrText>
        </w:r>
        <w:r>
          <w:rPr>
            <w:noProof/>
            <w:webHidden/>
          </w:rPr>
        </w:r>
        <w:r>
          <w:rPr>
            <w:noProof/>
            <w:webHidden/>
          </w:rPr>
          <w:fldChar w:fldCharType="separate"/>
        </w:r>
        <w:r>
          <w:rPr>
            <w:noProof/>
            <w:webHidden/>
          </w:rPr>
          <w:t>4</w:t>
        </w:r>
        <w:r>
          <w:rPr>
            <w:noProof/>
            <w:webHidden/>
          </w:rPr>
          <w:fldChar w:fldCharType="end"/>
        </w:r>
      </w:hyperlink>
    </w:p>
    <w:p w14:paraId="6F969D67" w14:textId="5E4884DF" w:rsidR="00007102" w:rsidRDefault="00007102">
      <w:pPr>
        <w:pStyle w:val="TOC2"/>
        <w:tabs>
          <w:tab w:val="right" w:leader="dot" w:pos="9019"/>
        </w:tabs>
        <w:rPr>
          <w:rFonts w:asciiTheme="minorHAnsi" w:eastAsiaTheme="minorEastAsia" w:hAnsiTheme="minorHAnsi" w:cstheme="minorBidi"/>
          <w:noProof/>
          <w:kern w:val="0"/>
          <w:sz w:val="22"/>
          <w:lang w:val="en-IN" w:eastAsia="en-IN" w:bidi="mr-IN"/>
        </w:rPr>
      </w:pPr>
      <w:hyperlink w:anchor="_Toc12449745" w:history="1">
        <w:r w:rsidRPr="007436C6">
          <w:rPr>
            <w:rStyle w:val="Hyperlink"/>
            <w:noProof/>
          </w:rPr>
          <w:t>4.1</w:t>
        </w:r>
        <w:r>
          <w:rPr>
            <w:rFonts w:asciiTheme="minorHAnsi" w:eastAsiaTheme="minorEastAsia" w:hAnsiTheme="minorHAnsi" w:cstheme="minorBidi"/>
            <w:noProof/>
            <w:kern w:val="0"/>
            <w:sz w:val="22"/>
            <w:lang w:val="en-IN" w:eastAsia="en-IN" w:bidi="mr-IN"/>
          </w:rPr>
          <w:tab/>
        </w:r>
        <w:r w:rsidRPr="007436C6">
          <w:rPr>
            <w:rStyle w:val="Hyperlink"/>
            <w:noProof/>
          </w:rPr>
          <w:t>Support Team Structure</w:t>
        </w:r>
        <w:r>
          <w:rPr>
            <w:noProof/>
            <w:webHidden/>
          </w:rPr>
          <w:tab/>
        </w:r>
        <w:r>
          <w:rPr>
            <w:noProof/>
            <w:webHidden/>
          </w:rPr>
          <w:fldChar w:fldCharType="begin"/>
        </w:r>
        <w:r>
          <w:rPr>
            <w:noProof/>
            <w:webHidden/>
          </w:rPr>
          <w:instrText xml:space="preserve"> PAGEREF _Toc12449745 \h </w:instrText>
        </w:r>
        <w:r>
          <w:rPr>
            <w:noProof/>
            <w:webHidden/>
          </w:rPr>
        </w:r>
        <w:r>
          <w:rPr>
            <w:noProof/>
            <w:webHidden/>
          </w:rPr>
          <w:fldChar w:fldCharType="separate"/>
        </w:r>
        <w:r>
          <w:rPr>
            <w:noProof/>
            <w:webHidden/>
          </w:rPr>
          <w:t>4</w:t>
        </w:r>
        <w:r>
          <w:rPr>
            <w:noProof/>
            <w:webHidden/>
          </w:rPr>
          <w:fldChar w:fldCharType="end"/>
        </w:r>
      </w:hyperlink>
    </w:p>
    <w:p w14:paraId="00217AA6" w14:textId="4AB56EEC" w:rsidR="00007102" w:rsidRDefault="00007102">
      <w:pPr>
        <w:pStyle w:val="TOC2"/>
        <w:tabs>
          <w:tab w:val="right" w:leader="dot" w:pos="9019"/>
        </w:tabs>
        <w:rPr>
          <w:rFonts w:asciiTheme="minorHAnsi" w:eastAsiaTheme="minorEastAsia" w:hAnsiTheme="minorHAnsi" w:cstheme="minorBidi"/>
          <w:noProof/>
          <w:kern w:val="0"/>
          <w:sz w:val="22"/>
          <w:lang w:val="en-IN" w:eastAsia="en-IN" w:bidi="mr-IN"/>
        </w:rPr>
      </w:pPr>
      <w:hyperlink w:anchor="_Toc12449746" w:history="1">
        <w:r w:rsidRPr="007436C6">
          <w:rPr>
            <w:rStyle w:val="Hyperlink"/>
            <w:noProof/>
          </w:rPr>
          <w:t>4.2</w:t>
        </w:r>
        <w:r>
          <w:rPr>
            <w:rFonts w:asciiTheme="minorHAnsi" w:eastAsiaTheme="minorEastAsia" w:hAnsiTheme="minorHAnsi" w:cstheme="minorBidi"/>
            <w:noProof/>
            <w:kern w:val="0"/>
            <w:sz w:val="22"/>
            <w:lang w:val="en-IN" w:eastAsia="en-IN" w:bidi="mr-IN"/>
          </w:rPr>
          <w:tab/>
        </w:r>
        <w:r w:rsidRPr="007436C6">
          <w:rPr>
            <w:rStyle w:val="Hyperlink"/>
            <w:noProof/>
          </w:rPr>
          <w:t>Support Hours</w:t>
        </w:r>
        <w:r>
          <w:rPr>
            <w:noProof/>
            <w:webHidden/>
          </w:rPr>
          <w:tab/>
        </w:r>
        <w:r>
          <w:rPr>
            <w:noProof/>
            <w:webHidden/>
          </w:rPr>
          <w:fldChar w:fldCharType="begin"/>
        </w:r>
        <w:r>
          <w:rPr>
            <w:noProof/>
            <w:webHidden/>
          </w:rPr>
          <w:instrText xml:space="preserve"> PAGEREF _Toc12449746 \h </w:instrText>
        </w:r>
        <w:r>
          <w:rPr>
            <w:noProof/>
            <w:webHidden/>
          </w:rPr>
        </w:r>
        <w:r>
          <w:rPr>
            <w:noProof/>
            <w:webHidden/>
          </w:rPr>
          <w:fldChar w:fldCharType="separate"/>
        </w:r>
        <w:r>
          <w:rPr>
            <w:noProof/>
            <w:webHidden/>
          </w:rPr>
          <w:t>4</w:t>
        </w:r>
        <w:r>
          <w:rPr>
            <w:noProof/>
            <w:webHidden/>
          </w:rPr>
          <w:fldChar w:fldCharType="end"/>
        </w:r>
      </w:hyperlink>
    </w:p>
    <w:p w14:paraId="1F6ADA18" w14:textId="50D887CF" w:rsidR="00007102" w:rsidRDefault="00007102">
      <w:pPr>
        <w:pStyle w:val="TOC1"/>
        <w:tabs>
          <w:tab w:val="right" w:leader="dot" w:pos="9019"/>
        </w:tabs>
        <w:rPr>
          <w:rFonts w:asciiTheme="minorHAnsi" w:eastAsiaTheme="minorEastAsia" w:hAnsiTheme="minorHAnsi" w:cstheme="minorBidi"/>
          <w:b w:val="0"/>
          <w:bCs w:val="0"/>
          <w:noProof/>
          <w:kern w:val="0"/>
          <w:sz w:val="22"/>
          <w:lang w:val="en-IN" w:eastAsia="en-IN" w:bidi="mr-IN"/>
        </w:rPr>
      </w:pPr>
      <w:hyperlink w:anchor="_Toc12449747" w:history="1">
        <w:r w:rsidRPr="007436C6">
          <w:rPr>
            <w:rStyle w:val="Hyperlink"/>
            <w:noProof/>
          </w:rPr>
          <w:t>5.</w:t>
        </w:r>
        <w:r>
          <w:rPr>
            <w:rFonts w:asciiTheme="minorHAnsi" w:eastAsiaTheme="minorEastAsia" w:hAnsiTheme="minorHAnsi" w:cstheme="minorBidi"/>
            <w:b w:val="0"/>
            <w:bCs w:val="0"/>
            <w:noProof/>
            <w:kern w:val="0"/>
            <w:sz w:val="22"/>
            <w:lang w:val="en-IN" w:eastAsia="en-IN" w:bidi="mr-IN"/>
          </w:rPr>
          <w:tab/>
        </w:r>
        <w:r w:rsidRPr="007436C6">
          <w:rPr>
            <w:rStyle w:val="Hyperlink"/>
            <w:noProof/>
          </w:rPr>
          <w:t>Service Provider &amp; Customer Responsibilities</w:t>
        </w:r>
        <w:r>
          <w:rPr>
            <w:noProof/>
            <w:webHidden/>
          </w:rPr>
          <w:tab/>
        </w:r>
        <w:r>
          <w:rPr>
            <w:noProof/>
            <w:webHidden/>
          </w:rPr>
          <w:fldChar w:fldCharType="begin"/>
        </w:r>
        <w:r>
          <w:rPr>
            <w:noProof/>
            <w:webHidden/>
          </w:rPr>
          <w:instrText xml:space="preserve"> PAGEREF _Toc12449747 \h </w:instrText>
        </w:r>
        <w:r>
          <w:rPr>
            <w:noProof/>
            <w:webHidden/>
          </w:rPr>
        </w:r>
        <w:r>
          <w:rPr>
            <w:noProof/>
            <w:webHidden/>
          </w:rPr>
          <w:fldChar w:fldCharType="separate"/>
        </w:r>
        <w:r>
          <w:rPr>
            <w:noProof/>
            <w:webHidden/>
          </w:rPr>
          <w:t>5</w:t>
        </w:r>
        <w:r>
          <w:rPr>
            <w:noProof/>
            <w:webHidden/>
          </w:rPr>
          <w:fldChar w:fldCharType="end"/>
        </w:r>
      </w:hyperlink>
    </w:p>
    <w:p w14:paraId="613D8F81" w14:textId="0C31FDEA" w:rsidR="00007102" w:rsidRDefault="00007102">
      <w:pPr>
        <w:pStyle w:val="TOC1"/>
        <w:tabs>
          <w:tab w:val="right" w:leader="dot" w:pos="9019"/>
        </w:tabs>
        <w:rPr>
          <w:rFonts w:asciiTheme="minorHAnsi" w:eastAsiaTheme="minorEastAsia" w:hAnsiTheme="minorHAnsi" w:cstheme="minorBidi"/>
          <w:b w:val="0"/>
          <w:bCs w:val="0"/>
          <w:noProof/>
          <w:kern w:val="0"/>
          <w:sz w:val="22"/>
          <w:lang w:val="en-IN" w:eastAsia="en-IN" w:bidi="mr-IN"/>
        </w:rPr>
      </w:pPr>
      <w:hyperlink w:anchor="_Toc12449748" w:history="1">
        <w:r w:rsidRPr="007436C6">
          <w:rPr>
            <w:rStyle w:val="Hyperlink"/>
            <w:noProof/>
          </w:rPr>
          <w:t>6.</w:t>
        </w:r>
        <w:r>
          <w:rPr>
            <w:rFonts w:asciiTheme="minorHAnsi" w:eastAsiaTheme="minorEastAsia" w:hAnsiTheme="minorHAnsi" w:cstheme="minorBidi"/>
            <w:b w:val="0"/>
            <w:bCs w:val="0"/>
            <w:noProof/>
            <w:kern w:val="0"/>
            <w:sz w:val="22"/>
            <w:lang w:val="en-IN" w:eastAsia="en-IN" w:bidi="mr-IN"/>
          </w:rPr>
          <w:tab/>
        </w:r>
        <w:r w:rsidRPr="007436C6">
          <w:rPr>
            <w:rStyle w:val="Hyperlink"/>
            <w:noProof/>
          </w:rPr>
          <w:t>Business Impact</w:t>
        </w:r>
        <w:r>
          <w:rPr>
            <w:noProof/>
            <w:webHidden/>
          </w:rPr>
          <w:tab/>
        </w:r>
        <w:r>
          <w:rPr>
            <w:noProof/>
            <w:webHidden/>
          </w:rPr>
          <w:fldChar w:fldCharType="begin"/>
        </w:r>
        <w:r>
          <w:rPr>
            <w:noProof/>
            <w:webHidden/>
          </w:rPr>
          <w:instrText xml:space="preserve"> PAGEREF _Toc12449748 \h </w:instrText>
        </w:r>
        <w:r>
          <w:rPr>
            <w:noProof/>
            <w:webHidden/>
          </w:rPr>
        </w:r>
        <w:r>
          <w:rPr>
            <w:noProof/>
            <w:webHidden/>
          </w:rPr>
          <w:fldChar w:fldCharType="separate"/>
        </w:r>
        <w:r>
          <w:rPr>
            <w:noProof/>
            <w:webHidden/>
          </w:rPr>
          <w:t>5</w:t>
        </w:r>
        <w:r>
          <w:rPr>
            <w:noProof/>
            <w:webHidden/>
          </w:rPr>
          <w:fldChar w:fldCharType="end"/>
        </w:r>
      </w:hyperlink>
    </w:p>
    <w:p w14:paraId="11B7265A" w14:textId="018A84A9" w:rsidR="00007102" w:rsidRDefault="00007102">
      <w:pPr>
        <w:pStyle w:val="TOC1"/>
        <w:tabs>
          <w:tab w:val="right" w:leader="dot" w:pos="9019"/>
        </w:tabs>
        <w:rPr>
          <w:rFonts w:asciiTheme="minorHAnsi" w:eastAsiaTheme="minorEastAsia" w:hAnsiTheme="minorHAnsi" w:cstheme="minorBidi"/>
          <w:b w:val="0"/>
          <w:bCs w:val="0"/>
          <w:noProof/>
          <w:kern w:val="0"/>
          <w:sz w:val="22"/>
          <w:lang w:val="en-IN" w:eastAsia="en-IN" w:bidi="mr-IN"/>
        </w:rPr>
      </w:pPr>
      <w:hyperlink w:anchor="_Toc12449749" w:history="1">
        <w:r w:rsidRPr="007436C6">
          <w:rPr>
            <w:rStyle w:val="Hyperlink"/>
            <w:noProof/>
          </w:rPr>
          <w:t>7.</w:t>
        </w:r>
        <w:r>
          <w:rPr>
            <w:rFonts w:asciiTheme="minorHAnsi" w:eastAsiaTheme="minorEastAsia" w:hAnsiTheme="minorHAnsi" w:cstheme="minorBidi"/>
            <w:b w:val="0"/>
            <w:bCs w:val="0"/>
            <w:noProof/>
            <w:kern w:val="0"/>
            <w:sz w:val="22"/>
            <w:lang w:val="en-IN" w:eastAsia="en-IN" w:bidi="mr-IN"/>
          </w:rPr>
          <w:tab/>
        </w:r>
        <w:r w:rsidRPr="007436C6">
          <w:rPr>
            <w:rStyle w:val="Hyperlink"/>
            <w:noProof/>
          </w:rPr>
          <w:t>Baseline Volumes (Fault/ Transaction Throughput)</w:t>
        </w:r>
        <w:r>
          <w:rPr>
            <w:noProof/>
            <w:webHidden/>
          </w:rPr>
          <w:tab/>
        </w:r>
        <w:r>
          <w:rPr>
            <w:noProof/>
            <w:webHidden/>
          </w:rPr>
          <w:fldChar w:fldCharType="begin"/>
        </w:r>
        <w:r>
          <w:rPr>
            <w:noProof/>
            <w:webHidden/>
          </w:rPr>
          <w:instrText xml:space="preserve"> PAGEREF _Toc12449749 \h </w:instrText>
        </w:r>
        <w:r>
          <w:rPr>
            <w:noProof/>
            <w:webHidden/>
          </w:rPr>
        </w:r>
        <w:r>
          <w:rPr>
            <w:noProof/>
            <w:webHidden/>
          </w:rPr>
          <w:fldChar w:fldCharType="separate"/>
        </w:r>
        <w:r>
          <w:rPr>
            <w:noProof/>
            <w:webHidden/>
          </w:rPr>
          <w:t>5</w:t>
        </w:r>
        <w:r>
          <w:rPr>
            <w:noProof/>
            <w:webHidden/>
          </w:rPr>
          <w:fldChar w:fldCharType="end"/>
        </w:r>
      </w:hyperlink>
    </w:p>
    <w:p w14:paraId="3A47000C" w14:textId="6340D43F" w:rsidR="00007102" w:rsidRDefault="00007102">
      <w:pPr>
        <w:pStyle w:val="TOC1"/>
        <w:tabs>
          <w:tab w:val="right" w:leader="dot" w:pos="9019"/>
        </w:tabs>
        <w:rPr>
          <w:rFonts w:asciiTheme="minorHAnsi" w:eastAsiaTheme="minorEastAsia" w:hAnsiTheme="minorHAnsi" w:cstheme="minorBidi"/>
          <w:b w:val="0"/>
          <w:bCs w:val="0"/>
          <w:noProof/>
          <w:kern w:val="0"/>
          <w:sz w:val="22"/>
          <w:lang w:val="en-IN" w:eastAsia="en-IN" w:bidi="mr-IN"/>
        </w:rPr>
      </w:pPr>
      <w:hyperlink w:anchor="_Toc12449750" w:history="1">
        <w:r w:rsidRPr="007436C6">
          <w:rPr>
            <w:rStyle w:val="Hyperlink"/>
            <w:noProof/>
          </w:rPr>
          <w:t>8.</w:t>
        </w:r>
        <w:r>
          <w:rPr>
            <w:rFonts w:asciiTheme="minorHAnsi" w:eastAsiaTheme="minorEastAsia" w:hAnsiTheme="minorHAnsi" w:cstheme="minorBidi"/>
            <w:b w:val="0"/>
            <w:bCs w:val="0"/>
            <w:noProof/>
            <w:kern w:val="0"/>
            <w:sz w:val="22"/>
            <w:lang w:val="en-IN" w:eastAsia="en-IN" w:bidi="mr-IN"/>
          </w:rPr>
          <w:tab/>
        </w:r>
        <w:r w:rsidRPr="007436C6">
          <w:rPr>
            <w:rStyle w:val="Hyperlink"/>
            <w:noProof/>
          </w:rPr>
          <w:t>Service Targets</w:t>
        </w:r>
        <w:r>
          <w:rPr>
            <w:noProof/>
            <w:webHidden/>
          </w:rPr>
          <w:tab/>
        </w:r>
        <w:r>
          <w:rPr>
            <w:noProof/>
            <w:webHidden/>
          </w:rPr>
          <w:fldChar w:fldCharType="begin"/>
        </w:r>
        <w:r>
          <w:rPr>
            <w:noProof/>
            <w:webHidden/>
          </w:rPr>
          <w:instrText xml:space="preserve"> PAGEREF _Toc12449750 \h </w:instrText>
        </w:r>
        <w:r>
          <w:rPr>
            <w:noProof/>
            <w:webHidden/>
          </w:rPr>
        </w:r>
        <w:r>
          <w:rPr>
            <w:noProof/>
            <w:webHidden/>
          </w:rPr>
          <w:fldChar w:fldCharType="separate"/>
        </w:r>
        <w:r>
          <w:rPr>
            <w:noProof/>
            <w:webHidden/>
          </w:rPr>
          <w:t>6</w:t>
        </w:r>
        <w:r>
          <w:rPr>
            <w:noProof/>
            <w:webHidden/>
          </w:rPr>
          <w:fldChar w:fldCharType="end"/>
        </w:r>
      </w:hyperlink>
    </w:p>
    <w:p w14:paraId="50D98C6C" w14:textId="3BA9A4B1" w:rsidR="00007102" w:rsidRDefault="00007102">
      <w:pPr>
        <w:pStyle w:val="TOC2"/>
        <w:tabs>
          <w:tab w:val="right" w:leader="dot" w:pos="9019"/>
        </w:tabs>
        <w:rPr>
          <w:rFonts w:asciiTheme="minorHAnsi" w:eastAsiaTheme="minorEastAsia" w:hAnsiTheme="minorHAnsi" w:cstheme="minorBidi"/>
          <w:noProof/>
          <w:kern w:val="0"/>
          <w:sz w:val="22"/>
          <w:lang w:val="en-IN" w:eastAsia="en-IN" w:bidi="mr-IN"/>
        </w:rPr>
      </w:pPr>
      <w:hyperlink w:anchor="_Toc12449751" w:history="1">
        <w:r w:rsidRPr="007436C6">
          <w:rPr>
            <w:rStyle w:val="Hyperlink"/>
            <w:noProof/>
          </w:rPr>
          <w:t>8.1</w:t>
        </w:r>
        <w:r>
          <w:rPr>
            <w:rFonts w:asciiTheme="minorHAnsi" w:eastAsiaTheme="minorEastAsia" w:hAnsiTheme="minorHAnsi" w:cstheme="minorBidi"/>
            <w:noProof/>
            <w:kern w:val="0"/>
            <w:sz w:val="22"/>
            <w:lang w:val="en-IN" w:eastAsia="en-IN" w:bidi="mr-IN"/>
          </w:rPr>
          <w:tab/>
        </w:r>
        <w:r w:rsidRPr="007436C6">
          <w:rPr>
            <w:rStyle w:val="Hyperlink"/>
            <w:noProof/>
          </w:rPr>
          <w:t>Incident /service request -Response</w:t>
        </w:r>
        <w:r>
          <w:rPr>
            <w:noProof/>
            <w:webHidden/>
          </w:rPr>
          <w:tab/>
        </w:r>
        <w:r>
          <w:rPr>
            <w:noProof/>
            <w:webHidden/>
          </w:rPr>
          <w:fldChar w:fldCharType="begin"/>
        </w:r>
        <w:r>
          <w:rPr>
            <w:noProof/>
            <w:webHidden/>
          </w:rPr>
          <w:instrText xml:space="preserve"> PAGEREF _Toc12449751 \h </w:instrText>
        </w:r>
        <w:r>
          <w:rPr>
            <w:noProof/>
            <w:webHidden/>
          </w:rPr>
        </w:r>
        <w:r>
          <w:rPr>
            <w:noProof/>
            <w:webHidden/>
          </w:rPr>
          <w:fldChar w:fldCharType="separate"/>
        </w:r>
        <w:r>
          <w:rPr>
            <w:noProof/>
            <w:webHidden/>
          </w:rPr>
          <w:t>6</w:t>
        </w:r>
        <w:r>
          <w:rPr>
            <w:noProof/>
            <w:webHidden/>
          </w:rPr>
          <w:fldChar w:fldCharType="end"/>
        </w:r>
      </w:hyperlink>
    </w:p>
    <w:p w14:paraId="44ECF0B0" w14:textId="4ECC4D64" w:rsidR="00007102" w:rsidRDefault="00007102">
      <w:pPr>
        <w:pStyle w:val="TOC2"/>
        <w:tabs>
          <w:tab w:val="right" w:leader="dot" w:pos="9019"/>
        </w:tabs>
        <w:rPr>
          <w:rFonts w:asciiTheme="minorHAnsi" w:eastAsiaTheme="minorEastAsia" w:hAnsiTheme="minorHAnsi" w:cstheme="minorBidi"/>
          <w:noProof/>
          <w:kern w:val="0"/>
          <w:sz w:val="22"/>
          <w:lang w:val="en-IN" w:eastAsia="en-IN" w:bidi="mr-IN"/>
        </w:rPr>
      </w:pPr>
      <w:hyperlink w:anchor="_Toc12449752" w:history="1">
        <w:r w:rsidRPr="007436C6">
          <w:rPr>
            <w:rStyle w:val="Hyperlink"/>
            <w:noProof/>
          </w:rPr>
          <w:t>8.2</w:t>
        </w:r>
        <w:r>
          <w:rPr>
            <w:rFonts w:asciiTheme="minorHAnsi" w:eastAsiaTheme="minorEastAsia" w:hAnsiTheme="minorHAnsi" w:cstheme="minorBidi"/>
            <w:noProof/>
            <w:kern w:val="0"/>
            <w:sz w:val="22"/>
            <w:lang w:val="en-IN" w:eastAsia="en-IN" w:bidi="mr-IN"/>
          </w:rPr>
          <w:tab/>
        </w:r>
        <w:r w:rsidRPr="007436C6">
          <w:rPr>
            <w:rStyle w:val="Hyperlink"/>
            <w:noProof/>
          </w:rPr>
          <w:t>Incident /service request- Resolution</w:t>
        </w:r>
        <w:r>
          <w:rPr>
            <w:noProof/>
            <w:webHidden/>
          </w:rPr>
          <w:tab/>
        </w:r>
        <w:r>
          <w:rPr>
            <w:noProof/>
            <w:webHidden/>
          </w:rPr>
          <w:fldChar w:fldCharType="begin"/>
        </w:r>
        <w:r>
          <w:rPr>
            <w:noProof/>
            <w:webHidden/>
          </w:rPr>
          <w:instrText xml:space="preserve"> PAGEREF _Toc12449752 \h </w:instrText>
        </w:r>
        <w:r>
          <w:rPr>
            <w:noProof/>
            <w:webHidden/>
          </w:rPr>
        </w:r>
        <w:r>
          <w:rPr>
            <w:noProof/>
            <w:webHidden/>
          </w:rPr>
          <w:fldChar w:fldCharType="separate"/>
        </w:r>
        <w:r>
          <w:rPr>
            <w:noProof/>
            <w:webHidden/>
          </w:rPr>
          <w:t>6</w:t>
        </w:r>
        <w:r>
          <w:rPr>
            <w:noProof/>
            <w:webHidden/>
          </w:rPr>
          <w:fldChar w:fldCharType="end"/>
        </w:r>
      </w:hyperlink>
    </w:p>
    <w:p w14:paraId="50DA6787" w14:textId="79EA4608" w:rsidR="00007102" w:rsidRDefault="00007102">
      <w:pPr>
        <w:pStyle w:val="TOC2"/>
        <w:tabs>
          <w:tab w:val="right" w:leader="dot" w:pos="9019"/>
        </w:tabs>
        <w:rPr>
          <w:rFonts w:asciiTheme="minorHAnsi" w:eastAsiaTheme="minorEastAsia" w:hAnsiTheme="minorHAnsi" w:cstheme="minorBidi"/>
          <w:noProof/>
          <w:kern w:val="0"/>
          <w:sz w:val="22"/>
          <w:lang w:val="en-IN" w:eastAsia="en-IN" w:bidi="mr-IN"/>
        </w:rPr>
      </w:pPr>
      <w:hyperlink w:anchor="_Toc12449753" w:history="1">
        <w:r w:rsidRPr="007436C6">
          <w:rPr>
            <w:rStyle w:val="Hyperlink"/>
            <w:noProof/>
          </w:rPr>
          <w:t>8.3</w:t>
        </w:r>
        <w:r>
          <w:rPr>
            <w:rFonts w:asciiTheme="minorHAnsi" w:eastAsiaTheme="minorEastAsia" w:hAnsiTheme="minorHAnsi" w:cstheme="minorBidi"/>
            <w:noProof/>
            <w:kern w:val="0"/>
            <w:sz w:val="22"/>
            <w:lang w:val="en-IN" w:eastAsia="en-IN" w:bidi="mr-IN"/>
          </w:rPr>
          <w:tab/>
        </w:r>
        <w:r w:rsidRPr="007436C6">
          <w:rPr>
            <w:rStyle w:val="Hyperlink"/>
            <w:noProof/>
          </w:rPr>
          <w:t>Availability</w:t>
        </w:r>
        <w:r>
          <w:rPr>
            <w:noProof/>
            <w:webHidden/>
          </w:rPr>
          <w:tab/>
        </w:r>
        <w:r>
          <w:rPr>
            <w:noProof/>
            <w:webHidden/>
          </w:rPr>
          <w:fldChar w:fldCharType="begin"/>
        </w:r>
        <w:r>
          <w:rPr>
            <w:noProof/>
            <w:webHidden/>
          </w:rPr>
          <w:instrText xml:space="preserve"> PAGEREF _Toc12449753 \h </w:instrText>
        </w:r>
        <w:r>
          <w:rPr>
            <w:noProof/>
            <w:webHidden/>
          </w:rPr>
        </w:r>
        <w:r>
          <w:rPr>
            <w:noProof/>
            <w:webHidden/>
          </w:rPr>
          <w:fldChar w:fldCharType="separate"/>
        </w:r>
        <w:r>
          <w:rPr>
            <w:noProof/>
            <w:webHidden/>
          </w:rPr>
          <w:t>6</w:t>
        </w:r>
        <w:r>
          <w:rPr>
            <w:noProof/>
            <w:webHidden/>
          </w:rPr>
          <w:fldChar w:fldCharType="end"/>
        </w:r>
      </w:hyperlink>
    </w:p>
    <w:p w14:paraId="65C28CD8" w14:textId="702382C1" w:rsidR="00007102" w:rsidRDefault="00007102">
      <w:pPr>
        <w:pStyle w:val="TOC2"/>
        <w:tabs>
          <w:tab w:val="right" w:leader="dot" w:pos="9019"/>
        </w:tabs>
        <w:rPr>
          <w:rFonts w:asciiTheme="minorHAnsi" w:eastAsiaTheme="minorEastAsia" w:hAnsiTheme="minorHAnsi" w:cstheme="minorBidi"/>
          <w:noProof/>
          <w:kern w:val="0"/>
          <w:sz w:val="22"/>
          <w:lang w:val="en-IN" w:eastAsia="en-IN" w:bidi="mr-IN"/>
        </w:rPr>
      </w:pPr>
      <w:hyperlink w:anchor="_Toc12449754" w:history="1">
        <w:r w:rsidRPr="007436C6">
          <w:rPr>
            <w:rStyle w:val="Hyperlink"/>
            <w:noProof/>
          </w:rPr>
          <w:t>8.4</w:t>
        </w:r>
        <w:r>
          <w:rPr>
            <w:rFonts w:asciiTheme="minorHAnsi" w:eastAsiaTheme="minorEastAsia" w:hAnsiTheme="minorHAnsi" w:cstheme="minorBidi"/>
            <w:noProof/>
            <w:kern w:val="0"/>
            <w:sz w:val="22"/>
            <w:lang w:val="en-IN" w:eastAsia="en-IN" w:bidi="mr-IN"/>
          </w:rPr>
          <w:tab/>
        </w:r>
        <w:r w:rsidRPr="007436C6">
          <w:rPr>
            <w:rStyle w:val="Hyperlink"/>
            <w:noProof/>
          </w:rPr>
          <w:t>Reliability</w:t>
        </w:r>
        <w:r>
          <w:rPr>
            <w:noProof/>
            <w:webHidden/>
          </w:rPr>
          <w:tab/>
        </w:r>
        <w:r>
          <w:rPr>
            <w:noProof/>
            <w:webHidden/>
          </w:rPr>
          <w:fldChar w:fldCharType="begin"/>
        </w:r>
        <w:r>
          <w:rPr>
            <w:noProof/>
            <w:webHidden/>
          </w:rPr>
          <w:instrText xml:space="preserve"> PAGEREF _Toc12449754 \h </w:instrText>
        </w:r>
        <w:r>
          <w:rPr>
            <w:noProof/>
            <w:webHidden/>
          </w:rPr>
        </w:r>
        <w:r>
          <w:rPr>
            <w:noProof/>
            <w:webHidden/>
          </w:rPr>
          <w:fldChar w:fldCharType="separate"/>
        </w:r>
        <w:r>
          <w:rPr>
            <w:noProof/>
            <w:webHidden/>
          </w:rPr>
          <w:t>6</w:t>
        </w:r>
        <w:r>
          <w:rPr>
            <w:noProof/>
            <w:webHidden/>
          </w:rPr>
          <w:fldChar w:fldCharType="end"/>
        </w:r>
      </w:hyperlink>
    </w:p>
    <w:p w14:paraId="73A21C66" w14:textId="32401AD7" w:rsidR="00007102" w:rsidRDefault="00007102">
      <w:pPr>
        <w:pStyle w:val="TOC2"/>
        <w:tabs>
          <w:tab w:val="right" w:leader="dot" w:pos="9019"/>
        </w:tabs>
        <w:rPr>
          <w:rFonts w:asciiTheme="minorHAnsi" w:eastAsiaTheme="minorEastAsia" w:hAnsiTheme="minorHAnsi" w:cstheme="minorBidi"/>
          <w:noProof/>
          <w:kern w:val="0"/>
          <w:sz w:val="22"/>
          <w:lang w:val="en-IN" w:eastAsia="en-IN" w:bidi="mr-IN"/>
        </w:rPr>
      </w:pPr>
      <w:hyperlink w:anchor="_Toc12449755" w:history="1">
        <w:r w:rsidRPr="007436C6">
          <w:rPr>
            <w:rStyle w:val="Hyperlink"/>
            <w:noProof/>
          </w:rPr>
          <w:t>8.5</w:t>
        </w:r>
        <w:r>
          <w:rPr>
            <w:rFonts w:asciiTheme="minorHAnsi" w:eastAsiaTheme="minorEastAsia" w:hAnsiTheme="minorHAnsi" w:cstheme="minorBidi"/>
            <w:noProof/>
            <w:kern w:val="0"/>
            <w:sz w:val="22"/>
            <w:lang w:val="en-IN" w:eastAsia="en-IN" w:bidi="mr-IN"/>
          </w:rPr>
          <w:tab/>
        </w:r>
        <w:r w:rsidRPr="007436C6">
          <w:rPr>
            <w:rStyle w:val="Hyperlink"/>
            <w:noProof/>
          </w:rPr>
          <w:t>Transaction response times</w:t>
        </w:r>
        <w:r>
          <w:rPr>
            <w:noProof/>
            <w:webHidden/>
          </w:rPr>
          <w:tab/>
        </w:r>
        <w:r>
          <w:rPr>
            <w:noProof/>
            <w:webHidden/>
          </w:rPr>
          <w:fldChar w:fldCharType="begin"/>
        </w:r>
        <w:r>
          <w:rPr>
            <w:noProof/>
            <w:webHidden/>
          </w:rPr>
          <w:instrText xml:space="preserve"> PAGEREF _Toc12449755 \h </w:instrText>
        </w:r>
        <w:r>
          <w:rPr>
            <w:noProof/>
            <w:webHidden/>
          </w:rPr>
        </w:r>
        <w:r>
          <w:rPr>
            <w:noProof/>
            <w:webHidden/>
          </w:rPr>
          <w:fldChar w:fldCharType="separate"/>
        </w:r>
        <w:r>
          <w:rPr>
            <w:noProof/>
            <w:webHidden/>
          </w:rPr>
          <w:t>7</w:t>
        </w:r>
        <w:r>
          <w:rPr>
            <w:noProof/>
            <w:webHidden/>
          </w:rPr>
          <w:fldChar w:fldCharType="end"/>
        </w:r>
      </w:hyperlink>
    </w:p>
    <w:p w14:paraId="2D285E68" w14:textId="12B2C581" w:rsidR="00007102" w:rsidRDefault="00007102">
      <w:pPr>
        <w:pStyle w:val="TOC2"/>
        <w:tabs>
          <w:tab w:val="right" w:leader="dot" w:pos="9019"/>
        </w:tabs>
        <w:rPr>
          <w:rFonts w:asciiTheme="minorHAnsi" w:eastAsiaTheme="minorEastAsia" w:hAnsiTheme="minorHAnsi" w:cstheme="minorBidi"/>
          <w:noProof/>
          <w:kern w:val="0"/>
          <w:sz w:val="22"/>
          <w:lang w:val="en-IN" w:eastAsia="en-IN" w:bidi="mr-IN"/>
        </w:rPr>
      </w:pPr>
      <w:hyperlink w:anchor="_Toc12449756" w:history="1">
        <w:r w:rsidRPr="007436C6">
          <w:rPr>
            <w:rStyle w:val="Hyperlink"/>
            <w:noProof/>
          </w:rPr>
          <w:t>8.6</w:t>
        </w:r>
        <w:r>
          <w:rPr>
            <w:rFonts w:asciiTheme="minorHAnsi" w:eastAsiaTheme="minorEastAsia" w:hAnsiTheme="minorHAnsi" w:cstheme="minorBidi"/>
            <w:noProof/>
            <w:kern w:val="0"/>
            <w:sz w:val="22"/>
            <w:lang w:val="en-IN" w:eastAsia="en-IN" w:bidi="mr-IN"/>
          </w:rPr>
          <w:tab/>
        </w:r>
        <w:r w:rsidRPr="007436C6">
          <w:rPr>
            <w:rStyle w:val="Hyperlink"/>
            <w:noProof/>
          </w:rPr>
          <w:t>Batch turnaround times</w:t>
        </w:r>
        <w:r>
          <w:rPr>
            <w:noProof/>
            <w:webHidden/>
          </w:rPr>
          <w:tab/>
        </w:r>
        <w:r>
          <w:rPr>
            <w:noProof/>
            <w:webHidden/>
          </w:rPr>
          <w:fldChar w:fldCharType="begin"/>
        </w:r>
        <w:r>
          <w:rPr>
            <w:noProof/>
            <w:webHidden/>
          </w:rPr>
          <w:instrText xml:space="preserve"> PAGEREF _Toc12449756 \h </w:instrText>
        </w:r>
        <w:r>
          <w:rPr>
            <w:noProof/>
            <w:webHidden/>
          </w:rPr>
        </w:r>
        <w:r>
          <w:rPr>
            <w:noProof/>
            <w:webHidden/>
          </w:rPr>
          <w:fldChar w:fldCharType="separate"/>
        </w:r>
        <w:r>
          <w:rPr>
            <w:noProof/>
            <w:webHidden/>
          </w:rPr>
          <w:t>7</w:t>
        </w:r>
        <w:r>
          <w:rPr>
            <w:noProof/>
            <w:webHidden/>
          </w:rPr>
          <w:fldChar w:fldCharType="end"/>
        </w:r>
      </w:hyperlink>
    </w:p>
    <w:p w14:paraId="00BA7E3F" w14:textId="6C9746D8" w:rsidR="00007102" w:rsidRDefault="00007102">
      <w:pPr>
        <w:pStyle w:val="TOC1"/>
        <w:tabs>
          <w:tab w:val="right" w:leader="dot" w:pos="9019"/>
        </w:tabs>
        <w:rPr>
          <w:rFonts w:asciiTheme="minorHAnsi" w:eastAsiaTheme="minorEastAsia" w:hAnsiTheme="minorHAnsi" w:cstheme="minorBidi"/>
          <w:b w:val="0"/>
          <w:bCs w:val="0"/>
          <w:noProof/>
          <w:kern w:val="0"/>
          <w:sz w:val="22"/>
          <w:lang w:val="en-IN" w:eastAsia="en-IN" w:bidi="mr-IN"/>
        </w:rPr>
      </w:pPr>
      <w:hyperlink w:anchor="_Toc12449757" w:history="1">
        <w:r w:rsidRPr="007436C6">
          <w:rPr>
            <w:rStyle w:val="Hyperlink"/>
            <w:noProof/>
          </w:rPr>
          <w:t>9.</w:t>
        </w:r>
        <w:r>
          <w:rPr>
            <w:rFonts w:asciiTheme="minorHAnsi" w:eastAsiaTheme="minorEastAsia" w:hAnsiTheme="minorHAnsi" w:cstheme="minorBidi"/>
            <w:b w:val="0"/>
            <w:bCs w:val="0"/>
            <w:noProof/>
            <w:kern w:val="0"/>
            <w:sz w:val="22"/>
            <w:lang w:val="en-IN" w:eastAsia="en-IN" w:bidi="mr-IN"/>
          </w:rPr>
          <w:tab/>
        </w:r>
        <w:r w:rsidRPr="007436C6">
          <w:rPr>
            <w:rStyle w:val="Hyperlink"/>
            <w:noProof/>
          </w:rPr>
          <w:t>IT Service Continuity and Security</w:t>
        </w:r>
        <w:r>
          <w:rPr>
            <w:noProof/>
            <w:webHidden/>
          </w:rPr>
          <w:tab/>
        </w:r>
        <w:r>
          <w:rPr>
            <w:noProof/>
            <w:webHidden/>
          </w:rPr>
          <w:fldChar w:fldCharType="begin"/>
        </w:r>
        <w:r>
          <w:rPr>
            <w:noProof/>
            <w:webHidden/>
          </w:rPr>
          <w:instrText xml:space="preserve"> PAGEREF _Toc12449757 \h </w:instrText>
        </w:r>
        <w:r>
          <w:rPr>
            <w:noProof/>
            <w:webHidden/>
          </w:rPr>
        </w:r>
        <w:r>
          <w:rPr>
            <w:noProof/>
            <w:webHidden/>
          </w:rPr>
          <w:fldChar w:fldCharType="separate"/>
        </w:r>
        <w:r>
          <w:rPr>
            <w:noProof/>
            <w:webHidden/>
          </w:rPr>
          <w:t>7</w:t>
        </w:r>
        <w:r>
          <w:rPr>
            <w:noProof/>
            <w:webHidden/>
          </w:rPr>
          <w:fldChar w:fldCharType="end"/>
        </w:r>
      </w:hyperlink>
    </w:p>
    <w:p w14:paraId="0D89EEC9" w14:textId="4CDEE154" w:rsidR="00007102" w:rsidRDefault="00007102">
      <w:pPr>
        <w:pStyle w:val="TOC1"/>
        <w:tabs>
          <w:tab w:val="right" w:leader="dot" w:pos="9019"/>
        </w:tabs>
        <w:rPr>
          <w:rFonts w:asciiTheme="minorHAnsi" w:eastAsiaTheme="minorEastAsia" w:hAnsiTheme="minorHAnsi" w:cstheme="minorBidi"/>
          <w:b w:val="0"/>
          <w:bCs w:val="0"/>
          <w:noProof/>
          <w:kern w:val="0"/>
          <w:sz w:val="22"/>
          <w:lang w:val="en-IN" w:eastAsia="en-IN" w:bidi="mr-IN"/>
        </w:rPr>
      </w:pPr>
      <w:hyperlink w:anchor="_Toc12449758" w:history="1">
        <w:r w:rsidRPr="007436C6">
          <w:rPr>
            <w:rStyle w:val="Hyperlink"/>
            <w:noProof/>
          </w:rPr>
          <w:t>10.</w:t>
        </w:r>
        <w:r>
          <w:rPr>
            <w:rFonts w:asciiTheme="minorHAnsi" w:eastAsiaTheme="minorEastAsia" w:hAnsiTheme="minorHAnsi" w:cstheme="minorBidi"/>
            <w:b w:val="0"/>
            <w:bCs w:val="0"/>
            <w:noProof/>
            <w:kern w:val="0"/>
            <w:sz w:val="22"/>
            <w:lang w:val="en-IN" w:eastAsia="en-IN" w:bidi="mr-IN"/>
          </w:rPr>
          <w:tab/>
        </w:r>
        <w:r w:rsidRPr="007436C6">
          <w:rPr>
            <w:rStyle w:val="Hyperlink"/>
            <w:noProof/>
          </w:rPr>
          <w:t>Charging, Rewards &amp; Penalty</w:t>
        </w:r>
        <w:r>
          <w:rPr>
            <w:noProof/>
            <w:webHidden/>
          </w:rPr>
          <w:tab/>
        </w:r>
        <w:r>
          <w:rPr>
            <w:noProof/>
            <w:webHidden/>
          </w:rPr>
          <w:fldChar w:fldCharType="begin"/>
        </w:r>
        <w:r>
          <w:rPr>
            <w:noProof/>
            <w:webHidden/>
          </w:rPr>
          <w:instrText xml:space="preserve"> PAGEREF _Toc12449758 \h </w:instrText>
        </w:r>
        <w:r>
          <w:rPr>
            <w:noProof/>
            <w:webHidden/>
          </w:rPr>
        </w:r>
        <w:r>
          <w:rPr>
            <w:noProof/>
            <w:webHidden/>
          </w:rPr>
          <w:fldChar w:fldCharType="separate"/>
        </w:r>
        <w:r>
          <w:rPr>
            <w:noProof/>
            <w:webHidden/>
          </w:rPr>
          <w:t>7</w:t>
        </w:r>
        <w:r>
          <w:rPr>
            <w:noProof/>
            <w:webHidden/>
          </w:rPr>
          <w:fldChar w:fldCharType="end"/>
        </w:r>
      </w:hyperlink>
    </w:p>
    <w:p w14:paraId="7F9A5BD3" w14:textId="11300EEB" w:rsidR="00007102" w:rsidRDefault="00007102">
      <w:pPr>
        <w:pStyle w:val="TOC1"/>
        <w:tabs>
          <w:tab w:val="right" w:leader="dot" w:pos="9019"/>
        </w:tabs>
        <w:rPr>
          <w:rFonts w:asciiTheme="minorHAnsi" w:eastAsiaTheme="minorEastAsia" w:hAnsiTheme="minorHAnsi" w:cstheme="minorBidi"/>
          <w:b w:val="0"/>
          <w:bCs w:val="0"/>
          <w:noProof/>
          <w:kern w:val="0"/>
          <w:sz w:val="22"/>
          <w:lang w:val="en-IN" w:eastAsia="en-IN" w:bidi="mr-IN"/>
        </w:rPr>
      </w:pPr>
      <w:hyperlink w:anchor="_Toc12449759" w:history="1">
        <w:r w:rsidRPr="007436C6">
          <w:rPr>
            <w:rStyle w:val="Hyperlink"/>
            <w:noProof/>
          </w:rPr>
          <w:t>11.</w:t>
        </w:r>
        <w:r>
          <w:rPr>
            <w:rFonts w:asciiTheme="minorHAnsi" w:eastAsiaTheme="minorEastAsia" w:hAnsiTheme="minorHAnsi" w:cstheme="minorBidi"/>
            <w:b w:val="0"/>
            <w:bCs w:val="0"/>
            <w:noProof/>
            <w:kern w:val="0"/>
            <w:sz w:val="22"/>
            <w:lang w:val="en-IN" w:eastAsia="en-IN" w:bidi="mr-IN"/>
          </w:rPr>
          <w:tab/>
        </w:r>
        <w:r w:rsidRPr="007436C6">
          <w:rPr>
            <w:rStyle w:val="Hyperlink"/>
            <w:noProof/>
          </w:rPr>
          <w:t>Service reporting and reviewing</w:t>
        </w:r>
        <w:r>
          <w:rPr>
            <w:noProof/>
            <w:webHidden/>
          </w:rPr>
          <w:tab/>
        </w:r>
        <w:r>
          <w:rPr>
            <w:noProof/>
            <w:webHidden/>
          </w:rPr>
          <w:fldChar w:fldCharType="begin"/>
        </w:r>
        <w:r>
          <w:rPr>
            <w:noProof/>
            <w:webHidden/>
          </w:rPr>
          <w:instrText xml:space="preserve"> PAGEREF _Toc12449759 \h </w:instrText>
        </w:r>
        <w:r>
          <w:rPr>
            <w:noProof/>
            <w:webHidden/>
          </w:rPr>
        </w:r>
        <w:r>
          <w:rPr>
            <w:noProof/>
            <w:webHidden/>
          </w:rPr>
          <w:fldChar w:fldCharType="separate"/>
        </w:r>
        <w:r>
          <w:rPr>
            <w:noProof/>
            <w:webHidden/>
          </w:rPr>
          <w:t>7</w:t>
        </w:r>
        <w:r>
          <w:rPr>
            <w:noProof/>
            <w:webHidden/>
          </w:rPr>
          <w:fldChar w:fldCharType="end"/>
        </w:r>
      </w:hyperlink>
    </w:p>
    <w:p w14:paraId="5FC1ABF1" w14:textId="5703C966" w:rsidR="00007102" w:rsidRDefault="00007102">
      <w:pPr>
        <w:pStyle w:val="TOC1"/>
        <w:tabs>
          <w:tab w:val="right" w:leader="dot" w:pos="9019"/>
        </w:tabs>
        <w:rPr>
          <w:rFonts w:asciiTheme="minorHAnsi" w:eastAsiaTheme="minorEastAsia" w:hAnsiTheme="minorHAnsi" w:cstheme="minorBidi"/>
          <w:b w:val="0"/>
          <w:bCs w:val="0"/>
          <w:noProof/>
          <w:kern w:val="0"/>
          <w:sz w:val="22"/>
          <w:lang w:val="en-IN" w:eastAsia="en-IN" w:bidi="mr-IN"/>
        </w:rPr>
      </w:pPr>
      <w:hyperlink w:anchor="_Toc12449760" w:history="1">
        <w:r w:rsidRPr="007436C6">
          <w:rPr>
            <w:rStyle w:val="Hyperlink"/>
            <w:noProof/>
          </w:rPr>
          <w:t>12.</w:t>
        </w:r>
        <w:r>
          <w:rPr>
            <w:rFonts w:asciiTheme="minorHAnsi" w:eastAsiaTheme="minorEastAsia" w:hAnsiTheme="minorHAnsi" w:cstheme="minorBidi"/>
            <w:b w:val="0"/>
            <w:bCs w:val="0"/>
            <w:noProof/>
            <w:kern w:val="0"/>
            <w:sz w:val="22"/>
            <w:lang w:val="en-IN" w:eastAsia="en-IN" w:bidi="mr-IN"/>
          </w:rPr>
          <w:tab/>
        </w:r>
        <w:r w:rsidRPr="007436C6">
          <w:rPr>
            <w:rStyle w:val="Hyperlink"/>
            <w:noProof/>
          </w:rPr>
          <w:t>Performance incentives/penalties</w:t>
        </w:r>
        <w:r>
          <w:rPr>
            <w:noProof/>
            <w:webHidden/>
          </w:rPr>
          <w:tab/>
        </w:r>
        <w:r>
          <w:rPr>
            <w:noProof/>
            <w:webHidden/>
          </w:rPr>
          <w:fldChar w:fldCharType="begin"/>
        </w:r>
        <w:r>
          <w:rPr>
            <w:noProof/>
            <w:webHidden/>
          </w:rPr>
          <w:instrText xml:space="preserve"> PAGEREF _Toc12449760 \h </w:instrText>
        </w:r>
        <w:r>
          <w:rPr>
            <w:noProof/>
            <w:webHidden/>
          </w:rPr>
        </w:r>
        <w:r>
          <w:rPr>
            <w:noProof/>
            <w:webHidden/>
          </w:rPr>
          <w:fldChar w:fldCharType="separate"/>
        </w:r>
        <w:r>
          <w:rPr>
            <w:noProof/>
            <w:webHidden/>
          </w:rPr>
          <w:t>8</w:t>
        </w:r>
        <w:r>
          <w:rPr>
            <w:noProof/>
            <w:webHidden/>
          </w:rPr>
          <w:fldChar w:fldCharType="end"/>
        </w:r>
      </w:hyperlink>
    </w:p>
    <w:p w14:paraId="23EE2F91" w14:textId="1D7EE37F" w:rsidR="00007102" w:rsidRDefault="00007102">
      <w:pPr>
        <w:pStyle w:val="TOC1"/>
        <w:tabs>
          <w:tab w:val="right" w:leader="dot" w:pos="9019"/>
        </w:tabs>
        <w:rPr>
          <w:rFonts w:asciiTheme="minorHAnsi" w:eastAsiaTheme="minorEastAsia" w:hAnsiTheme="minorHAnsi" w:cstheme="minorBidi"/>
          <w:b w:val="0"/>
          <w:bCs w:val="0"/>
          <w:noProof/>
          <w:kern w:val="0"/>
          <w:sz w:val="22"/>
          <w:lang w:val="en-IN" w:eastAsia="en-IN" w:bidi="mr-IN"/>
        </w:rPr>
      </w:pPr>
      <w:hyperlink w:anchor="_Toc12449761" w:history="1">
        <w:r w:rsidRPr="007436C6">
          <w:rPr>
            <w:rStyle w:val="Hyperlink"/>
            <w:noProof/>
          </w:rPr>
          <w:t>13.</w:t>
        </w:r>
        <w:r>
          <w:rPr>
            <w:rFonts w:asciiTheme="minorHAnsi" w:eastAsiaTheme="minorEastAsia" w:hAnsiTheme="minorHAnsi" w:cstheme="minorBidi"/>
            <w:b w:val="0"/>
            <w:bCs w:val="0"/>
            <w:noProof/>
            <w:kern w:val="0"/>
            <w:sz w:val="22"/>
            <w:lang w:val="en-IN" w:eastAsia="en-IN" w:bidi="mr-IN"/>
          </w:rPr>
          <w:tab/>
        </w:r>
        <w:r w:rsidRPr="007436C6">
          <w:rPr>
            <w:rStyle w:val="Hyperlink"/>
            <w:noProof/>
          </w:rPr>
          <w:t>Change Management</w:t>
        </w:r>
        <w:r>
          <w:rPr>
            <w:noProof/>
            <w:webHidden/>
          </w:rPr>
          <w:tab/>
        </w:r>
        <w:r>
          <w:rPr>
            <w:noProof/>
            <w:webHidden/>
          </w:rPr>
          <w:fldChar w:fldCharType="begin"/>
        </w:r>
        <w:r>
          <w:rPr>
            <w:noProof/>
            <w:webHidden/>
          </w:rPr>
          <w:instrText xml:space="preserve"> PAGEREF _Toc12449761 \h </w:instrText>
        </w:r>
        <w:r>
          <w:rPr>
            <w:noProof/>
            <w:webHidden/>
          </w:rPr>
        </w:r>
        <w:r>
          <w:rPr>
            <w:noProof/>
            <w:webHidden/>
          </w:rPr>
          <w:fldChar w:fldCharType="separate"/>
        </w:r>
        <w:r>
          <w:rPr>
            <w:noProof/>
            <w:webHidden/>
          </w:rPr>
          <w:t>8</w:t>
        </w:r>
        <w:r>
          <w:rPr>
            <w:noProof/>
            <w:webHidden/>
          </w:rPr>
          <w:fldChar w:fldCharType="end"/>
        </w:r>
      </w:hyperlink>
    </w:p>
    <w:p w14:paraId="03A3A08D" w14:textId="5FECDDCD" w:rsidR="00007102" w:rsidRDefault="00007102">
      <w:pPr>
        <w:pStyle w:val="TOC1"/>
        <w:tabs>
          <w:tab w:val="right" w:leader="dot" w:pos="9019"/>
        </w:tabs>
        <w:rPr>
          <w:rFonts w:asciiTheme="minorHAnsi" w:eastAsiaTheme="minorEastAsia" w:hAnsiTheme="minorHAnsi" w:cstheme="minorBidi"/>
          <w:b w:val="0"/>
          <w:bCs w:val="0"/>
          <w:noProof/>
          <w:kern w:val="0"/>
          <w:sz w:val="22"/>
          <w:lang w:val="en-IN" w:eastAsia="en-IN" w:bidi="mr-IN"/>
        </w:rPr>
      </w:pPr>
      <w:hyperlink w:anchor="_Toc12449762" w:history="1">
        <w:r w:rsidRPr="007436C6">
          <w:rPr>
            <w:rStyle w:val="Hyperlink"/>
            <w:noProof/>
          </w:rPr>
          <w:t>14.</w:t>
        </w:r>
        <w:r>
          <w:rPr>
            <w:rFonts w:asciiTheme="minorHAnsi" w:eastAsiaTheme="minorEastAsia" w:hAnsiTheme="minorHAnsi" w:cstheme="minorBidi"/>
            <w:b w:val="0"/>
            <w:bCs w:val="0"/>
            <w:noProof/>
            <w:kern w:val="0"/>
            <w:sz w:val="22"/>
            <w:lang w:val="en-IN" w:eastAsia="en-IN" w:bidi="mr-IN"/>
          </w:rPr>
          <w:tab/>
        </w:r>
        <w:r w:rsidRPr="007436C6">
          <w:rPr>
            <w:rStyle w:val="Hyperlink"/>
            <w:noProof/>
          </w:rPr>
          <w:t>Contact points and escalation</w:t>
        </w:r>
        <w:r>
          <w:rPr>
            <w:noProof/>
            <w:webHidden/>
          </w:rPr>
          <w:tab/>
        </w:r>
        <w:r>
          <w:rPr>
            <w:noProof/>
            <w:webHidden/>
          </w:rPr>
          <w:fldChar w:fldCharType="begin"/>
        </w:r>
        <w:r>
          <w:rPr>
            <w:noProof/>
            <w:webHidden/>
          </w:rPr>
          <w:instrText xml:space="preserve"> PAGEREF _Toc12449762 \h </w:instrText>
        </w:r>
        <w:r>
          <w:rPr>
            <w:noProof/>
            <w:webHidden/>
          </w:rPr>
        </w:r>
        <w:r>
          <w:rPr>
            <w:noProof/>
            <w:webHidden/>
          </w:rPr>
          <w:fldChar w:fldCharType="separate"/>
        </w:r>
        <w:r>
          <w:rPr>
            <w:noProof/>
            <w:webHidden/>
          </w:rPr>
          <w:t>9</w:t>
        </w:r>
        <w:r>
          <w:rPr>
            <w:noProof/>
            <w:webHidden/>
          </w:rPr>
          <w:fldChar w:fldCharType="end"/>
        </w:r>
      </w:hyperlink>
    </w:p>
    <w:p w14:paraId="3752F0A7" w14:textId="447F1ED0" w:rsidR="00007102" w:rsidRDefault="00007102">
      <w:pPr>
        <w:pStyle w:val="TOC1"/>
        <w:tabs>
          <w:tab w:val="right" w:leader="dot" w:pos="9019"/>
        </w:tabs>
        <w:rPr>
          <w:rFonts w:asciiTheme="minorHAnsi" w:eastAsiaTheme="minorEastAsia" w:hAnsiTheme="minorHAnsi" w:cstheme="minorBidi"/>
          <w:b w:val="0"/>
          <w:bCs w:val="0"/>
          <w:noProof/>
          <w:kern w:val="0"/>
          <w:sz w:val="22"/>
          <w:lang w:val="en-IN" w:eastAsia="en-IN" w:bidi="mr-IN"/>
        </w:rPr>
      </w:pPr>
      <w:hyperlink w:anchor="_Toc12449763" w:history="1">
        <w:r w:rsidRPr="007436C6">
          <w:rPr>
            <w:rStyle w:val="Hyperlink"/>
            <w:noProof/>
          </w:rPr>
          <w:t>15.</w:t>
        </w:r>
        <w:r>
          <w:rPr>
            <w:rFonts w:asciiTheme="minorHAnsi" w:eastAsiaTheme="minorEastAsia" w:hAnsiTheme="minorHAnsi" w:cstheme="minorBidi"/>
            <w:b w:val="0"/>
            <w:bCs w:val="0"/>
            <w:noProof/>
            <w:kern w:val="0"/>
            <w:sz w:val="22"/>
            <w:lang w:val="en-IN" w:eastAsia="en-IN" w:bidi="mr-IN"/>
          </w:rPr>
          <w:tab/>
        </w:r>
        <w:r w:rsidRPr="007436C6">
          <w:rPr>
            <w:rStyle w:val="Hyperlink"/>
            <w:noProof/>
          </w:rPr>
          <w:t>Signatures</w:t>
        </w:r>
        <w:r>
          <w:rPr>
            <w:noProof/>
            <w:webHidden/>
          </w:rPr>
          <w:tab/>
        </w:r>
        <w:r>
          <w:rPr>
            <w:noProof/>
            <w:webHidden/>
          </w:rPr>
          <w:fldChar w:fldCharType="begin"/>
        </w:r>
        <w:r>
          <w:rPr>
            <w:noProof/>
            <w:webHidden/>
          </w:rPr>
          <w:instrText xml:space="preserve"> PAGEREF _Toc12449763 \h </w:instrText>
        </w:r>
        <w:r>
          <w:rPr>
            <w:noProof/>
            <w:webHidden/>
          </w:rPr>
        </w:r>
        <w:r>
          <w:rPr>
            <w:noProof/>
            <w:webHidden/>
          </w:rPr>
          <w:fldChar w:fldCharType="separate"/>
        </w:r>
        <w:r>
          <w:rPr>
            <w:noProof/>
            <w:webHidden/>
          </w:rPr>
          <w:t>9</w:t>
        </w:r>
        <w:r>
          <w:rPr>
            <w:noProof/>
            <w:webHidden/>
          </w:rPr>
          <w:fldChar w:fldCharType="end"/>
        </w:r>
      </w:hyperlink>
    </w:p>
    <w:p w14:paraId="03E70FB0" w14:textId="4F29B576" w:rsidR="00007102" w:rsidRDefault="00007102">
      <w:pPr>
        <w:pStyle w:val="TOC1"/>
        <w:tabs>
          <w:tab w:val="right" w:leader="dot" w:pos="9019"/>
        </w:tabs>
        <w:rPr>
          <w:rFonts w:asciiTheme="minorHAnsi" w:eastAsiaTheme="minorEastAsia" w:hAnsiTheme="minorHAnsi" w:cstheme="minorBidi"/>
          <w:b w:val="0"/>
          <w:bCs w:val="0"/>
          <w:noProof/>
          <w:kern w:val="0"/>
          <w:sz w:val="22"/>
          <w:lang w:val="en-IN" w:eastAsia="en-IN" w:bidi="mr-IN"/>
        </w:rPr>
      </w:pPr>
      <w:hyperlink w:anchor="_Toc12449764" w:history="1">
        <w:r w:rsidRPr="007436C6">
          <w:rPr>
            <w:rStyle w:val="Hyperlink"/>
            <w:noProof/>
          </w:rPr>
          <w:t>16.</w:t>
        </w:r>
        <w:r>
          <w:rPr>
            <w:rFonts w:asciiTheme="minorHAnsi" w:eastAsiaTheme="minorEastAsia" w:hAnsiTheme="minorHAnsi" w:cstheme="minorBidi"/>
            <w:b w:val="0"/>
            <w:bCs w:val="0"/>
            <w:noProof/>
            <w:kern w:val="0"/>
            <w:sz w:val="22"/>
            <w:lang w:val="en-IN" w:eastAsia="en-IN" w:bidi="mr-IN"/>
          </w:rPr>
          <w:tab/>
        </w:r>
        <w:r w:rsidRPr="007436C6">
          <w:rPr>
            <w:rStyle w:val="Hyperlink"/>
            <w:noProof/>
          </w:rPr>
          <w:t>Appendix</w:t>
        </w:r>
        <w:r>
          <w:rPr>
            <w:noProof/>
            <w:webHidden/>
          </w:rPr>
          <w:tab/>
        </w:r>
        <w:r>
          <w:rPr>
            <w:noProof/>
            <w:webHidden/>
          </w:rPr>
          <w:fldChar w:fldCharType="begin"/>
        </w:r>
        <w:r>
          <w:rPr>
            <w:noProof/>
            <w:webHidden/>
          </w:rPr>
          <w:instrText xml:space="preserve"> PAGEREF _Toc12449764 \h </w:instrText>
        </w:r>
        <w:r>
          <w:rPr>
            <w:noProof/>
            <w:webHidden/>
          </w:rPr>
        </w:r>
        <w:r>
          <w:rPr>
            <w:noProof/>
            <w:webHidden/>
          </w:rPr>
          <w:fldChar w:fldCharType="separate"/>
        </w:r>
        <w:r>
          <w:rPr>
            <w:noProof/>
            <w:webHidden/>
          </w:rPr>
          <w:t>9</w:t>
        </w:r>
        <w:r>
          <w:rPr>
            <w:noProof/>
            <w:webHidden/>
          </w:rPr>
          <w:fldChar w:fldCharType="end"/>
        </w:r>
      </w:hyperlink>
    </w:p>
    <w:p w14:paraId="70E8C855" w14:textId="7F1D867D" w:rsidR="00E61BFA" w:rsidRPr="00E61BFA" w:rsidRDefault="008F6442" w:rsidP="00FB6CEF">
      <w:r>
        <w:rPr>
          <w:rFonts w:eastAsia="Times New Roman" w:cs="Arial"/>
          <w:b/>
          <w:bCs/>
          <w:kern w:val="28"/>
          <w:sz w:val="22"/>
          <w:lang w:val="en-US" w:bidi="ar-SA"/>
        </w:rPr>
        <w:fldChar w:fldCharType="end"/>
      </w:r>
    </w:p>
    <w:p w14:paraId="2D5A5460" w14:textId="77777777" w:rsidR="00E61BFA" w:rsidRPr="00E61BFA" w:rsidRDefault="00E61BFA" w:rsidP="00FB6CEF"/>
    <w:p w14:paraId="7D63A523" w14:textId="77777777" w:rsidR="00E61BFA" w:rsidRPr="00E61BFA" w:rsidRDefault="00E61BFA" w:rsidP="00FB6CEF"/>
    <w:p w14:paraId="72C32DBE" w14:textId="77777777" w:rsidR="00E61BFA" w:rsidRPr="00E61BFA" w:rsidRDefault="00E61BFA" w:rsidP="00FB6CEF"/>
    <w:p w14:paraId="44BEBFF1" w14:textId="77777777" w:rsidR="00E61BFA" w:rsidRPr="00E61BFA" w:rsidRDefault="00E61BFA" w:rsidP="00FB6CEF"/>
    <w:p w14:paraId="64D66C5F" w14:textId="77777777" w:rsidR="00E61BFA" w:rsidRPr="00E61BFA" w:rsidRDefault="00E61BFA" w:rsidP="00FB6CEF"/>
    <w:p w14:paraId="110860F7" w14:textId="77777777" w:rsidR="00E61BFA" w:rsidRPr="00E61BFA" w:rsidRDefault="00E61BFA" w:rsidP="00FB6CEF"/>
    <w:p w14:paraId="097C9F27" w14:textId="77777777" w:rsidR="00E61BFA" w:rsidRPr="00E61BFA" w:rsidRDefault="00E61BFA" w:rsidP="00FB6CEF"/>
    <w:p w14:paraId="12C7C6A1" w14:textId="77777777" w:rsidR="008F6442" w:rsidRDefault="008F6442">
      <w:pPr>
        <w:spacing w:after="160" w:line="259" w:lineRule="auto"/>
        <w:rPr>
          <w:rFonts w:cs="Calibri"/>
          <w:b/>
          <w:bCs/>
          <w:sz w:val="24"/>
          <w:szCs w:val="24"/>
        </w:rPr>
      </w:pPr>
      <w:r>
        <w:rPr>
          <w:rFonts w:cs="Calibri"/>
          <w:b/>
          <w:bCs/>
          <w:sz w:val="24"/>
          <w:szCs w:val="24"/>
        </w:rPr>
        <w:br w:type="page"/>
      </w:r>
    </w:p>
    <w:p w14:paraId="67A59C65" w14:textId="05010274" w:rsidR="00FB6CEF" w:rsidRPr="00A16503" w:rsidRDefault="00FB6CEF" w:rsidP="00FB6CEF">
      <w:pPr>
        <w:pBdr>
          <w:bottom w:val="single" w:sz="4" w:space="1" w:color="auto"/>
        </w:pBdr>
        <w:rPr>
          <w:b/>
          <w:bCs/>
          <w:sz w:val="24"/>
          <w:szCs w:val="24"/>
        </w:rPr>
      </w:pPr>
      <w:r w:rsidRPr="00A16503">
        <w:rPr>
          <w:rFonts w:cs="Calibri"/>
          <w:b/>
          <w:bCs/>
          <w:sz w:val="24"/>
          <w:szCs w:val="24"/>
        </w:rPr>
        <w:lastRenderedPageBreak/>
        <w:t>Docu</w:t>
      </w:r>
      <w:r w:rsidRPr="00A16503">
        <w:rPr>
          <w:rFonts w:cs="Calibri"/>
          <w:b/>
          <w:bCs/>
          <w:spacing w:val="-1"/>
          <w:sz w:val="24"/>
          <w:szCs w:val="24"/>
        </w:rPr>
        <w:t>m</w:t>
      </w:r>
      <w:r w:rsidRPr="00A16503">
        <w:rPr>
          <w:rFonts w:cs="Calibri"/>
          <w:b/>
          <w:bCs/>
          <w:sz w:val="24"/>
          <w:szCs w:val="24"/>
        </w:rPr>
        <w:t>ent Co</w:t>
      </w:r>
      <w:r w:rsidRPr="00A16503">
        <w:rPr>
          <w:rFonts w:cs="Calibri"/>
          <w:b/>
          <w:bCs/>
          <w:spacing w:val="1"/>
          <w:sz w:val="24"/>
          <w:szCs w:val="24"/>
        </w:rPr>
        <w:t>n</w:t>
      </w:r>
      <w:r w:rsidRPr="00A16503">
        <w:rPr>
          <w:rFonts w:cs="Calibri"/>
          <w:b/>
          <w:bCs/>
          <w:sz w:val="24"/>
          <w:szCs w:val="24"/>
        </w:rPr>
        <w:t>trol</w:t>
      </w:r>
    </w:p>
    <w:p w14:paraId="576DB15F" w14:textId="77777777" w:rsidR="00FB6CEF" w:rsidRPr="00A16503" w:rsidRDefault="00FB6CEF" w:rsidP="00FB6CEF">
      <w:pPr>
        <w:widowControl w:val="0"/>
        <w:autoSpaceDE w:val="0"/>
        <w:autoSpaceDN w:val="0"/>
        <w:adjustRightInd w:val="0"/>
        <w:spacing w:before="29"/>
        <w:rPr>
          <w:rFonts w:cs="Calibri"/>
          <w:sz w:val="22"/>
        </w:rPr>
      </w:pPr>
      <w:r w:rsidRPr="00A16503">
        <w:rPr>
          <w:rFonts w:cs="Calibri"/>
          <w:b/>
          <w:bCs/>
          <w:sz w:val="22"/>
        </w:rPr>
        <w:t>Docum</w:t>
      </w:r>
      <w:r w:rsidRPr="00A16503">
        <w:rPr>
          <w:rFonts w:cs="Calibri"/>
          <w:b/>
          <w:bCs/>
          <w:spacing w:val="1"/>
          <w:sz w:val="22"/>
        </w:rPr>
        <w:t>e</w:t>
      </w:r>
      <w:r w:rsidRPr="00A16503">
        <w:rPr>
          <w:rFonts w:cs="Calibri"/>
          <w:b/>
          <w:bCs/>
          <w:sz w:val="22"/>
        </w:rPr>
        <w:t>nt</w:t>
      </w:r>
      <w:r w:rsidRPr="00A16503">
        <w:rPr>
          <w:rFonts w:cs="Calibri"/>
          <w:b/>
          <w:bCs/>
          <w:spacing w:val="-1"/>
          <w:sz w:val="22"/>
        </w:rPr>
        <w:t xml:space="preserve"> </w:t>
      </w:r>
      <w:r w:rsidRPr="00A16503">
        <w:rPr>
          <w:rFonts w:cs="Calibri"/>
          <w:b/>
          <w:bCs/>
          <w:spacing w:val="1"/>
          <w:sz w:val="22"/>
        </w:rPr>
        <w:t>Ve</w:t>
      </w:r>
      <w:r w:rsidRPr="00A16503">
        <w:rPr>
          <w:rFonts w:cs="Calibri"/>
          <w:b/>
          <w:bCs/>
          <w:sz w:val="22"/>
        </w:rPr>
        <w:t>r</w:t>
      </w:r>
      <w:r w:rsidRPr="00A16503">
        <w:rPr>
          <w:rFonts w:cs="Calibri"/>
          <w:b/>
          <w:bCs/>
          <w:spacing w:val="-1"/>
          <w:sz w:val="22"/>
        </w:rPr>
        <w:t>s</w:t>
      </w:r>
      <w:r w:rsidRPr="00A16503">
        <w:rPr>
          <w:rFonts w:cs="Calibri"/>
          <w:b/>
          <w:bCs/>
          <w:sz w:val="22"/>
        </w:rPr>
        <w:t>ion H</w:t>
      </w:r>
      <w:r w:rsidRPr="00A16503">
        <w:rPr>
          <w:rFonts w:cs="Calibri"/>
          <w:b/>
          <w:bCs/>
          <w:spacing w:val="-2"/>
          <w:sz w:val="22"/>
        </w:rPr>
        <w:t>i</w:t>
      </w:r>
      <w:r w:rsidRPr="00A16503">
        <w:rPr>
          <w:rFonts w:cs="Calibri"/>
          <w:b/>
          <w:bCs/>
          <w:spacing w:val="1"/>
          <w:sz w:val="22"/>
        </w:rPr>
        <w:t>s</w:t>
      </w:r>
      <w:r w:rsidRPr="00A16503">
        <w:rPr>
          <w:rFonts w:cs="Calibri"/>
          <w:b/>
          <w:bCs/>
          <w:sz w:val="22"/>
        </w:rPr>
        <w:t>t</w:t>
      </w:r>
      <w:r w:rsidRPr="00A16503">
        <w:rPr>
          <w:rFonts w:cs="Calibri"/>
          <w:b/>
          <w:bCs/>
          <w:spacing w:val="-1"/>
          <w:sz w:val="22"/>
        </w:rPr>
        <w:t>o</w:t>
      </w:r>
      <w:r w:rsidRPr="00A16503">
        <w:rPr>
          <w:rFonts w:cs="Calibri"/>
          <w:b/>
          <w:bCs/>
          <w:spacing w:val="2"/>
          <w:sz w:val="22"/>
        </w:rPr>
        <w:t>r</w:t>
      </w:r>
      <w:r w:rsidRPr="00A16503">
        <w:rPr>
          <w:rFonts w:cs="Calibri"/>
          <w:b/>
          <w:bCs/>
          <w:sz w:val="22"/>
        </w:rPr>
        <w:t>y</w:t>
      </w:r>
    </w:p>
    <w:p w14:paraId="263A6BD2" w14:textId="77777777" w:rsidR="00FB6CEF" w:rsidRPr="00A16503" w:rsidRDefault="00FB6CEF" w:rsidP="00FB6CEF">
      <w:pPr>
        <w:widowControl w:val="0"/>
        <w:autoSpaceDE w:val="0"/>
        <w:autoSpaceDN w:val="0"/>
        <w:adjustRightInd w:val="0"/>
        <w:spacing w:before="4" w:line="120" w:lineRule="exact"/>
        <w:rPr>
          <w:rFonts w:cs="Calibri"/>
          <w:sz w:val="12"/>
          <w:szCs w:val="12"/>
        </w:rPr>
      </w:pPr>
    </w:p>
    <w:p w14:paraId="2A4716C1" w14:textId="77777777" w:rsidR="00FB6CEF" w:rsidRPr="00A16503" w:rsidRDefault="00FB6CEF" w:rsidP="00FB6CEF">
      <w:pPr>
        <w:widowControl w:val="0"/>
        <w:autoSpaceDE w:val="0"/>
        <w:autoSpaceDN w:val="0"/>
        <w:adjustRightInd w:val="0"/>
        <w:spacing w:line="240" w:lineRule="exact"/>
        <w:rPr>
          <w:rFonts w:cs="Calibri"/>
        </w:rPr>
      </w:pPr>
      <w:r w:rsidRPr="00A16503">
        <w:rPr>
          <w:rFonts w:cs="Calibri"/>
          <w:spacing w:val="-1"/>
        </w:rPr>
        <w:t>T</w:t>
      </w:r>
      <w:r w:rsidRPr="00A16503">
        <w:rPr>
          <w:rFonts w:cs="Calibri"/>
          <w:spacing w:val="1"/>
        </w:rPr>
        <w:t>h</w:t>
      </w:r>
      <w:r w:rsidRPr="00A16503">
        <w:rPr>
          <w:rFonts w:cs="Calibri"/>
        </w:rPr>
        <w:t>is</w:t>
      </w:r>
      <w:r w:rsidRPr="00A16503">
        <w:rPr>
          <w:rFonts w:cs="Calibri"/>
          <w:spacing w:val="-2"/>
        </w:rPr>
        <w:t xml:space="preserve"> </w:t>
      </w:r>
      <w:r w:rsidRPr="00A16503">
        <w:rPr>
          <w:rFonts w:cs="Calibri"/>
          <w:spacing w:val="1"/>
        </w:rPr>
        <w:t>t</w:t>
      </w:r>
      <w:r w:rsidRPr="00A16503">
        <w:rPr>
          <w:rFonts w:cs="Calibri"/>
        </w:rPr>
        <w:t>a</w:t>
      </w:r>
      <w:r w:rsidRPr="00A16503">
        <w:rPr>
          <w:rFonts w:cs="Calibri"/>
          <w:spacing w:val="1"/>
        </w:rPr>
        <w:t>b</w:t>
      </w:r>
      <w:r w:rsidRPr="00A16503">
        <w:rPr>
          <w:rFonts w:cs="Calibri"/>
        </w:rPr>
        <w:t>le</w:t>
      </w:r>
      <w:r w:rsidRPr="00A16503">
        <w:rPr>
          <w:rFonts w:cs="Calibri"/>
          <w:spacing w:val="1"/>
        </w:rPr>
        <w:t xml:space="preserve"> </w:t>
      </w:r>
      <w:r w:rsidRPr="00A16503">
        <w:rPr>
          <w:rFonts w:cs="Calibri"/>
          <w:spacing w:val="-1"/>
        </w:rPr>
        <w:t>s</w:t>
      </w:r>
      <w:r w:rsidRPr="00A16503">
        <w:rPr>
          <w:rFonts w:cs="Calibri"/>
          <w:spacing w:val="1"/>
        </w:rPr>
        <w:t>h</w:t>
      </w:r>
      <w:r w:rsidRPr="00A16503">
        <w:rPr>
          <w:rFonts w:cs="Calibri"/>
        </w:rPr>
        <w:t>o</w:t>
      </w:r>
      <w:r w:rsidRPr="00A16503">
        <w:rPr>
          <w:rFonts w:cs="Calibri"/>
          <w:spacing w:val="1"/>
        </w:rPr>
        <w:t>w</w:t>
      </w:r>
      <w:r w:rsidRPr="00A16503">
        <w:rPr>
          <w:rFonts w:cs="Calibri"/>
        </w:rPr>
        <w:t>s</w:t>
      </w:r>
      <w:r w:rsidRPr="00A16503">
        <w:rPr>
          <w:rFonts w:cs="Calibri"/>
          <w:spacing w:val="-2"/>
        </w:rPr>
        <w:t xml:space="preserve"> </w:t>
      </w:r>
      <w:r w:rsidRPr="00A16503">
        <w:rPr>
          <w:rFonts w:cs="Calibri"/>
        </w:rPr>
        <w:t>a r</w:t>
      </w:r>
      <w:r w:rsidRPr="00A16503">
        <w:rPr>
          <w:rFonts w:cs="Calibri"/>
          <w:spacing w:val="-1"/>
        </w:rPr>
        <w:t>e</w:t>
      </w:r>
      <w:r w:rsidRPr="00A16503">
        <w:rPr>
          <w:rFonts w:cs="Calibri"/>
        </w:rPr>
        <w:t xml:space="preserve">cord </w:t>
      </w:r>
      <w:r w:rsidRPr="00A16503">
        <w:rPr>
          <w:rFonts w:cs="Calibri"/>
          <w:spacing w:val="1"/>
        </w:rPr>
        <w:t>o</w:t>
      </w:r>
      <w:r w:rsidRPr="00A16503">
        <w:rPr>
          <w:rFonts w:cs="Calibri"/>
        </w:rPr>
        <w:t>f</w:t>
      </w:r>
      <w:r w:rsidRPr="00A16503">
        <w:rPr>
          <w:rFonts w:cs="Calibri"/>
          <w:spacing w:val="-2"/>
        </w:rPr>
        <w:t xml:space="preserve"> </w:t>
      </w:r>
      <w:r w:rsidRPr="00A16503">
        <w:rPr>
          <w:rFonts w:cs="Calibri"/>
        </w:rPr>
        <w:t>s</w:t>
      </w:r>
      <w:r w:rsidRPr="00A16503">
        <w:rPr>
          <w:rFonts w:cs="Calibri"/>
          <w:spacing w:val="1"/>
        </w:rPr>
        <w:t>i</w:t>
      </w:r>
      <w:r w:rsidRPr="00A16503">
        <w:rPr>
          <w:rFonts w:cs="Calibri"/>
        </w:rPr>
        <w:t>g</w:t>
      </w:r>
      <w:r w:rsidRPr="00A16503">
        <w:rPr>
          <w:rFonts w:cs="Calibri"/>
          <w:spacing w:val="1"/>
        </w:rPr>
        <w:t>n</w:t>
      </w:r>
      <w:r w:rsidRPr="00A16503">
        <w:rPr>
          <w:rFonts w:cs="Calibri"/>
        </w:rPr>
        <w:t>i</w:t>
      </w:r>
      <w:r w:rsidRPr="00A16503">
        <w:rPr>
          <w:rFonts w:cs="Calibri"/>
          <w:spacing w:val="-1"/>
        </w:rPr>
        <w:t>f</w:t>
      </w:r>
      <w:r w:rsidRPr="00A16503">
        <w:rPr>
          <w:rFonts w:cs="Calibri"/>
        </w:rPr>
        <w:t>ica</w:t>
      </w:r>
      <w:r w:rsidRPr="00A16503">
        <w:rPr>
          <w:rFonts w:cs="Calibri"/>
          <w:spacing w:val="5"/>
        </w:rPr>
        <w:t>n</w:t>
      </w:r>
      <w:r w:rsidRPr="00A16503">
        <w:rPr>
          <w:rFonts w:cs="Calibri"/>
        </w:rPr>
        <w:t>t c</w:t>
      </w:r>
      <w:r w:rsidRPr="00A16503">
        <w:rPr>
          <w:rFonts w:cs="Calibri"/>
          <w:spacing w:val="1"/>
        </w:rPr>
        <w:t>h</w:t>
      </w:r>
      <w:r w:rsidRPr="00A16503">
        <w:rPr>
          <w:rFonts w:cs="Calibri"/>
        </w:rPr>
        <w:t>a</w:t>
      </w:r>
      <w:r w:rsidRPr="00A16503">
        <w:rPr>
          <w:rFonts w:cs="Calibri"/>
          <w:spacing w:val="1"/>
        </w:rPr>
        <w:t>n</w:t>
      </w:r>
      <w:r w:rsidRPr="00A16503">
        <w:rPr>
          <w:rFonts w:cs="Calibri"/>
        </w:rPr>
        <w:t>g</w:t>
      </w:r>
      <w:r w:rsidRPr="00A16503">
        <w:rPr>
          <w:rFonts w:cs="Calibri"/>
          <w:spacing w:val="-1"/>
        </w:rPr>
        <w:t>e</w:t>
      </w:r>
      <w:r w:rsidRPr="00A16503">
        <w:rPr>
          <w:rFonts w:cs="Calibri"/>
        </w:rPr>
        <w:t>s</w:t>
      </w:r>
      <w:r w:rsidRPr="00A16503">
        <w:rPr>
          <w:rFonts w:cs="Calibri"/>
          <w:spacing w:val="-2"/>
        </w:rPr>
        <w:t xml:space="preserve"> </w:t>
      </w:r>
      <w:r w:rsidRPr="00A16503">
        <w:rPr>
          <w:rFonts w:cs="Calibri"/>
          <w:spacing w:val="1"/>
        </w:rPr>
        <w:t>t</w:t>
      </w:r>
      <w:r w:rsidRPr="00A16503">
        <w:rPr>
          <w:rFonts w:cs="Calibri"/>
        </w:rPr>
        <w:t>o</w:t>
      </w:r>
      <w:r w:rsidRPr="00A16503">
        <w:rPr>
          <w:rFonts w:cs="Calibri"/>
          <w:spacing w:val="-1"/>
        </w:rPr>
        <w:t xml:space="preserve"> </w:t>
      </w:r>
      <w:r w:rsidRPr="00A16503">
        <w:rPr>
          <w:rFonts w:cs="Calibri"/>
          <w:spacing w:val="1"/>
        </w:rPr>
        <w:t>th</w:t>
      </w:r>
      <w:r w:rsidRPr="00A16503">
        <w:rPr>
          <w:rFonts w:cs="Calibri"/>
        </w:rPr>
        <w:t>e</w:t>
      </w:r>
      <w:r w:rsidRPr="00A16503">
        <w:rPr>
          <w:rFonts w:cs="Calibri"/>
          <w:spacing w:val="-2"/>
        </w:rPr>
        <w:t xml:space="preserve"> </w:t>
      </w:r>
      <w:r w:rsidRPr="00A16503">
        <w:rPr>
          <w:rFonts w:cs="Calibri"/>
          <w:spacing w:val="1"/>
        </w:rPr>
        <w:t>d</w:t>
      </w:r>
      <w:r w:rsidRPr="00A16503">
        <w:rPr>
          <w:rFonts w:cs="Calibri"/>
        </w:rPr>
        <w:t>oc</w:t>
      </w:r>
      <w:r w:rsidRPr="00A16503">
        <w:rPr>
          <w:rFonts w:cs="Calibri"/>
          <w:spacing w:val="3"/>
        </w:rPr>
        <w:t>u</w:t>
      </w:r>
      <w:r w:rsidRPr="00A16503">
        <w:rPr>
          <w:rFonts w:cs="Calibri"/>
          <w:spacing w:val="-1"/>
        </w:rPr>
        <w:t>me</w:t>
      </w:r>
      <w:r w:rsidRPr="00A16503">
        <w:rPr>
          <w:rFonts w:cs="Calibri"/>
          <w:spacing w:val="1"/>
        </w:rPr>
        <w:t>n</w:t>
      </w:r>
      <w:r w:rsidRPr="00A16503">
        <w:rPr>
          <w:rFonts w:cs="Calibri"/>
        </w:rPr>
        <w:t>t.</w:t>
      </w:r>
    </w:p>
    <w:p w14:paraId="0440BE30" w14:textId="77777777" w:rsidR="00FB6CEF" w:rsidRPr="00A16503" w:rsidRDefault="00FB6CEF" w:rsidP="00FB6CEF"/>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2"/>
        <w:gridCol w:w="1368"/>
        <w:gridCol w:w="2790"/>
        <w:gridCol w:w="3860"/>
      </w:tblGrid>
      <w:tr w:rsidR="00FB6CEF" w:rsidRPr="00A16503" w14:paraId="3A4E6E40" w14:textId="77777777" w:rsidTr="008F6442">
        <w:trPr>
          <w:trHeight w:hRule="exact" w:val="420"/>
        </w:trPr>
        <w:tc>
          <w:tcPr>
            <w:tcW w:w="1072" w:type="dxa"/>
            <w:shd w:val="clear" w:color="auto" w:fill="D9D9D9" w:themeFill="background1" w:themeFillShade="D9"/>
            <w:vAlign w:val="center"/>
          </w:tcPr>
          <w:p w14:paraId="42CCE345" w14:textId="77777777" w:rsidR="00FB6CEF" w:rsidRPr="00A16503" w:rsidRDefault="00FB6CEF" w:rsidP="008F6442">
            <w:pPr>
              <w:widowControl w:val="0"/>
              <w:autoSpaceDE w:val="0"/>
              <w:autoSpaceDN w:val="0"/>
              <w:adjustRightInd w:val="0"/>
              <w:spacing w:before="60"/>
              <w:ind w:left="102"/>
              <w:jc w:val="center"/>
              <w:rPr>
                <w:rFonts w:cs="Calibri"/>
                <w:b/>
                <w:sz w:val="18"/>
                <w:szCs w:val="24"/>
              </w:rPr>
            </w:pPr>
            <w:r w:rsidRPr="00A16503">
              <w:rPr>
                <w:rFonts w:cs="Calibri"/>
                <w:b/>
                <w:sz w:val="18"/>
                <w:szCs w:val="19"/>
              </w:rPr>
              <w:t>Vers</w:t>
            </w:r>
            <w:r w:rsidRPr="00A16503">
              <w:rPr>
                <w:rFonts w:cs="Calibri"/>
                <w:b/>
                <w:spacing w:val="-1"/>
                <w:sz w:val="18"/>
                <w:szCs w:val="19"/>
              </w:rPr>
              <w:t>i</w:t>
            </w:r>
            <w:r w:rsidRPr="00A16503">
              <w:rPr>
                <w:rFonts w:cs="Calibri"/>
                <w:b/>
                <w:sz w:val="18"/>
                <w:szCs w:val="19"/>
              </w:rPr>
              <w:t>on</w:t>
            </w:r>
          </w:p>
        </w:tc>
        <w:tc>
          <w:tcPr>
            <w:tcW w:w="1368" w:type="dxa"/>
            <w:shd w:val="clear" w:color="auto" w:fill="D9D9D9" w:themeFill="background1" w:themeFillShade="D9"/>
            <w:vAlign w:val="center"/>
          </w:tcPr>
          <w:p w14:paraId="4937B1DF" w14:textId="77777777" w:rsidR="00FB6CEF" w:rsidRPr="00A16503" w:rsidRDefault="00FB6CEF" w:rsidP="008F6442">
            <w:pPr>
              <w:widowControl w:val="0"/>
              <w:autoSpaceDE w:val="0"/>
              <w:autoSpaceDN w:val="0"/>
              <w:adjustRightInd w:val="0"/>
              <w:spacing w:before="60"/>
              <w:ind w:left="102"/>
              <w:jc w:val="center"/>
              <w:rPr>
                <w:rFonts w:cs="Calibri"/>
                <w:b/>
                <w:sz w:val="18"/>
                <w:szCs w:val="24"/>
              </w:rPr>
            </w:pPr>
            <w:r w:rsidRPr="00A16503">
              <w:rPr>
                <w:rFonts w:cs="Calibri"/>
                <w:b/>
                <w:sz w:val="18"/>
                <w:szCs w:val="19"/>
              </w:rPr>
              <w:t>D</w:t>
            </w:r>
            <w:r w:rsidRPr="00A16503">
              <w:rPr>
                <w:rFonts w:cs="Calibri"/>
                <w:b/>
                <w:spacing w:val="-1"/>
                <w:sz w:val="18"/>
                <w:szCs w:val="19"/>
              </w:rPr>
              <w:t>a</w:t>
            </w:r>
            <w:r w:rsidRPr="00A16503">
              <w:rPr>
                <w:rFonts w:cs="Calibri"/>
                <w:b/>
                <w:sz w:val="18"/>
                <w:szCs w:val="19"/>
              </w:rPr>
              <w:t>te</w:t>
            </w:r>
          </w:p>
        </w:tc>
        <w:tc>
          <w:tcPr>
            <w:tcW w:w="2790" w:type="dxa"/>
            <w:shd w:val="clear" w:color="auto" w:fill="D9D9D9" w:themeFill="background1" w:themeFillShade="D9"/>
            <w:vAlign w:val="center"/>
          </w:tcPr>
          <w:p w14:paraId="78AF8FC0" w14:textId="77777777" w:rsidR="00FB6CEF" w:rsidRPr="00A16503" w:rsidRDefault="00FB6CEF" w:rsidP="008F6442">
            <w:pPr>
              <w:widowControl w:val="0"/>
              <w:autoSpaceDE w:val="0"/>
              <w:autoSpaceDN w:val="0"/>
              <w:adjustRightInd w:val="0"/>
              <w:spacing w:before="60"/>
              <w:ind w:left="102"/>
              <w:jc w:val="center"/>
              <w:rPr>
                <w:rFonts w:cs="Calibri"/>
                <w:b/>
                <w:sz w:val="18"/>
                <w:szCs w:val="24"/>
              </w:rPr>
            </w:pPr>
            <w:r w:rsidRPr="00A16503">
              <w:rPr>
                <w:rFonts w:cs="Calibri"/>
                <w:b/>
                <w:sz w:val="18"/>
                <w:szCs w:val="19"/>
              </w:rPr>
              <w:t>Author</w:t>
            </w:r>
          </w:p>
        </w:tc>
        <w:tc>
          <w:tcPr>
            <w:tcW w:w="3860" w:type="dxa"/>
            <w:shd w:val="clear" w:color="auto" w:fill="D9D9D9" w:themeFill="background1" w:themeFillShade="D9"/>
            <w:vAlign w:val="center"/>
          </w:tcPr>
          <w:p w14:paraId="022AAD7E" w14:textId="77777777" w:rsidR="00FB6CEF" w:rsidRPr="00A16503" w:rsidRDefault="00FB6CEF" w:rsidP="008F6442">
            <w:pPr>
              <w:widowControl w:val="0"/>
              <w:autoSpaceDE w:val="0"/>
              <w:autoSpaceDN w:val="0"/>
              <w:adjustRightInd w:val="0"/>
              <w:spacing w:before="60"/>
              <w:ind w:left="102"/>
              <w:jc w:val="center"/>
              <w:rPr>
                <w:rFonts w:cs="Calibri"/>
                <w:b/>
                <w:sz w:val="18"/>
                <w:szCs w:val="24"/>
              </w:rPr>
            </w:pPr>
            <w:r w:rsidRPr="00A16503">
              <w:rPr>
                <w:rFonts w:cs="Calibri"/>
                <w:b/>
                <w:sz w:val="18"/>
                <w:szCs w:val="19"/>
              </w:rPr>
              <w:t>Des</w:t>
            </w:r>
            <w:r w:rsidRPr="00A16503">
              <w:rPr>
                <w:rFonts w:cs="Calibri"/>
                <w:b/>
                <w:spacing w:val="-1"/>
                <w:sz w:val="18"/>
                <w:szCs w:val="19"/>
              </w:rPr>
              <w:t>c</w:t>
            </w:r>
            <w:r w:rsidRPr="00A16503">
              <w:rPr>
                <w:rFonts w:cs="Calibri"/>
                <w:b/>
                <w:sz w:val="18"/>
                <w:szCs w:val="19"/>
              </w:rPr>
              <w:t>rip</w:t>
            </w:r>
            <w:r w:rsidRPr="00A16503">
              <w:rPr>
                <w:rFonts w:cs="Calibri"/>
                <w:b/>
                <w:spacing w:val="-1"/>
                <w:sz w:val="18"/>
                <w:szCs w:val="19"/>
              </w:rPr>
              <w:t>t</w:t>
            </w:r>
            <w:r w:rsidRPr="00A16503">
              <w:rPr>
                <w:rFonts w:cs="Calibri"/>
                <w:b/>
                <w:spacing w:val="-2"/>
                <w:sz w:val="18"/>
                <w:szCs w:val="19"/>
              </w:rPr>
              <w:t>i</w:t>
            </w:r>
            <w:r w:rsidRPr="00A16503">
              <w:rPr>
                <w:rFonts w:cs="Calibri"/>
                <w:b/>
                <w:spacing w:val="2"/>
                <w:sz w:val="18"/>
                <w:szCs w:val="19"/>
              </w:rPr>
              <w:t>o</w:t>
            </w:r>
            <w:r w:rsidRPr="00A16503">
              <w:rPr>
                <w:rFonts w:cs="Calibri"/>
                <w:b/>
                <w:sz w:val="18"/>
                <w:szCs w:val="19"/>
              </w:rPr>
              <w:t>n</w:t>
            </w:r>
            <w:r w:rsidRPr="00A16503">
              <w:rPr>
                <w:rFonts w:cs="Calibri"/>
                <w:b/>
                <w:spacing w:val="-4"/>
                <w:sz w:val="18"/>
                <w:szCs w:val="19"/>
              </w:rPr>
              <w:t xml:space="preserve"> </w:t>
            </w:r>
            <w:r w:rsidRPr="00A16503">
              <w:rPr>
                <w:rFonts w:cs="Calibri"/>
                <w:b/>
                <w:sz w:val="18"/>
                <w:szCs w:val="19"/>
              </w:rPr>
              <w:t>of</w:t>
            </w:r>
            <w:r w:rsidRPr="00A16503">
              <w:rPr>
                <w:rFonts w:cs="Calibri"/>
                <w:b/>
                <w:spacing w:val="-1"/>
                <w:sz w:val="18"/>
                <w:szCs w:val="19"/>
              </w:rPr>
              <w:t xml:space="preserve"> </w:t>
            </w:r>
            <w:r w:rsidRPr="00A16503">
              <w:rPr>
                <w:rFonts w:cs="Calibri"/>
                <w:b/>
                <w:sz w:val="18"/>
                <w:szCs w:val="19"/>
              </w:rPr>
              <w:t>Ch</w:t>
            </w:r>
            <w:r w:rsidRPr="00A16503">
              <w:rPr>
                <w:rFonts w:cs="Calibri"/>
                <w:b/>
                <w:spacing w:val="-1"/>
                <w:sz w:val="18"/>
                <w:szCs w:val="19"/>
              </w:rPr>
              <w:t>a</w:t>
            </w:r>
            <w:r w:rsidRPr="00A16503">
              <w:rPr>
                <w:rFonts w:cs="Calibri"/>
                <w:b/>
                <w:spacing w:val="2"/>
                <w:sz w:val="18"/>
                <w:szCs w:val="19"/>
              </w:rPr>
              <w:t>n</w:t>
            </w:r>
            <w:r w:rsidRPr="00A16503">
              <w:rPr>
                <w:rFonts w:cs="Calibri"/>
                <w:b/>
                <w:sz w:val="18"/>
                <w:szCs w:val="19"/>
              </w:rPr>
              <w:t>ge</w:t>
            </w:r>
          </w:p>
        </w:tc>
      </w:tr>
      <w:tr w:rsidR="00FB6CEF" w:rsidRPr="00A16503" w14:paraId="14F33482" w14:textId="77777777" w:rsidTr="008F6442">
        <w:trPr>
          <w:trHeight w:hRule="exact" w:val="299"/>
        </w:trPr>
        <w:tc>
          <w:tcPr>
            <w:tcW w:w="1072" w:type="dxa"/>
            <w:vAlign w:val="center"/>
          </w:tcPr>
          <w:p w14:paraId="6DE85EEC" w14:textId="77777777" w:rsidR="00FB6CEF" w:rsidRPr="00A16503" w:rsidRDefault="00FB6CEF" w:rsidP="008F6442">
            <w:pPr>
              <w:widowControl w:val="0"/>
              <w:autoSpaceDE w:val="0"/>
              <w:autoSpaceDN w:val="0"/>
              <w:adjustRightInd w:val="0"/>
              <w:jc w:val="center"/>
              <w:rPr>
                <w:rFonts w:cs="Calibri"/>
                <w:sz w:val="18"/>
                <w:szCs w:val="24"/>
              </w:rPr>
            </w:pPr>
          </w:p>
        </w:tc>
        <w:tc>
          <w:tcPr>
            <w:tcW w:w="1368" w:type="dxa"/>
            <w:vAlign w:val="center"/>
          </w:tcPr>
          <w:p w14:paraId="068E7421" w14:textId="77777777" w:rsidR="00FB6CEF" w:rsidRPr="00A16503" w:rsidRDefault="00FB6CEF" w:rsidP="008F6442">
            <w:pPr>
              <w:widowControl w:val="0"/>
              <w:autoSpaceDE w:val="0"/>
              <w:autoSpaceDN w:val="0"/>
              <w:adjustRightInd w:val="0"/>
              <w:jc w:val="center"/>
              <w:rPr>
                <w:rFonts w:cs="Calibri"/>
                <w:sz w:val="18"/>
                <w:szCs w:val="24"/>
              </w:rPr>
            </w:pPr>
          </w:p>
        </w:tc>
        <w:tc>
          <w:tcPr>
            <w:tcW w:w="2790" w:type="dxa"/>
            <w:vAlign w:val="center"/>
          </w:tcPr>
          <w:p w14:paraId="2209DB26" w14:textId="77777777" w:rsidR="00FB6CEF" w:rsidRPr="00A16503" w:rsidRDefault="00FB6CEF" w:rsidP="008F6442">
            <w:pPr>
              <w:widowControl w:val="0"/>
              <w:autoSpaceDE w:val="0"/>
              <w:autoSpaceDN w:val="0"/>
              <w:adjustRightInd w:val="0"/>
              <w:rPr>
                <w:rFonts w:cs="Calibri"/>
                <w:sz w:val="18"/>
                <w:szCs w:val="24"/>
              </w:rPr>
            </w:pPr>
          </w:p>
        </w:tc>
        <w:tc>
          <w:tcPr>
            <w:tcW w:w="3860" w:type="dxa"/>
            <w:vAlign w:val="center"/>
          </w:tcPr>
          <w:p w14:paraId="6F290D61" w14:textId="77777777" w:rsidR="00FB6CEF" w:rsidRPr="00A16503" w:rsidRDefault="00FB6CEF" w:rsidP="008F6442">
            <w:pPr>
              <w:widowControl w:val="0"/>
              <w:autoSpaceDE w:val="0"/>
              <w:autoSpaceDN w:val="0"/>
              <w:adjustRightInd w:val="0"/>
              <w:jc w:val="center"/>
              <w:rPr>
                <w:rFonts w:cs="Calibri"/>
                <w:sz w:val="18"/>
                <w:szCs w:val="24"/>
              </w:rPr>
            </w:pPr>
          </w:p>
        </w:tc>
      </w:tr>
      <w:tr w:rsidR="00FB6CEF" w:rsidRPr="00A16503" w14:paraId="2D7DAE64" w14:textId="77777777" w:rsidTr="008F6442">
        <w:trPr>
          <w:trHeight w:hRule="exact" w:val="362"/>
        </w:trPr>
        <w:tc>
          <w:tcPr>
            <w:tcW w:w="1072" w:type="dxa"/>
            <w:vAlign w:val="center"/>
          </w:tcPr>
          <w:p w14:paraId="513212DA" w14:textId="77777777" w:rsidR="00FB6CEF" w:rsidRPr="00A16503" w:rsidRDefault="00FB6CEF" w:rsidP="008F6442">
            <w:pPr>
              <w:widowControl w:val="0"/>
              <w:autoSpaceDE w:val="0"/>
              <w:autoSpaceDN w:val="0"/>
              <w:adjustRightInd w:val="0"/>
              <w:jc w:val="center"/>
              <w:rPr>
                <w:rFonts w:cs="Calibri"/>
                <w:sz w:val="18"/>
                <w:szCs w:val="24"/>
              </w:rPr>
            </w:pPr>
          </w:p>
        </w:tc>
        <w:tc>
          <w:tcPr>
            <w:tcW w:w="1368" w:type="dxa"/>
            <w:vAlign w:val="center"/>
          </w:tcPr>
          <w:p w14:paraId="090A14CF" w14:textId="77777777" w:rsidR="00FB6CEF" w:rsidRPr="00A16503" w:rsidRDefault="00FB6CEF" w:rsidP="008F6442">
            <w:pPr>
              <w:widowControl w:val="0"/>
              <w:autoSpaceDE w:val="0"/>
              <w:autoSpaceDN w:val="0"/>
              <w:adjustRightInd w:val="0"/>
              <w:rPr>
                <w:rFonts w:cs="Calibri"/>
                <w:sz w:val="18"/>
                <w:szCs w:val="24"/>
              </w:rPr>
            </w:pPr>
          </w:p>
        </w:tc>
        <w:tc>
          <w:tcPr>
            <w:tcW w:w="2790" w:type="dxa"/>
            <w:vAlign w:val="center"/>
          </w:tcPr>
          <w:p w14:paraId="62CCF3FB" w14:textId="77777777" w:rsidR="00FB6CEF" w:rsidRPr="00A16503" w:rsidRDefault="00FB6CEF" w:rsidP="008F6442">
            <w:pPr>
              <w:widowControl w:val="0"/>
              <w:autoSpaceDE w:val="0"/>
              <w:autoSpaceDN w:val="0"/>
              <w:adjustRightInd w:val="0"/>
              <w:jc w:val="center"/>
              <w:rPr>
                <w:rFonts w:cs="Calibri"/>
                <w:sz w:val="18"/>
                <w:szCs w:val="24"/>
              </w:rPr>
            </w:pPr>
          </w:p>
        </w:tc>
        <w:tc>
          <w:tcPr>
            <w:tcW w:w="3860" w:type="dxa"/>
            <w:vAlign w:val="center"/>
          </w:tcPr>
          <w:p w14:paraId="6BB8D985" w14:textId="77777777" w:rsidR="00FB6CEF" w:rsidRPr="00A16503" w:rsidRDefault="00FB6CEF" w:rsidP="008F6442">
            <w:pPr>
              <w:widowControl w:val="0"/>
              <w:autoSpaceDE w:val="0"/>
              <w:autoSpaceDN w:val="0"/>
              <w:adjustRightInd w:val="0"/>
              <w:jc w:val="center"/>
              <w:rPr>
                <w:rFonts w:cs="Calibri"/>
                <w:sz w:val="18"/>
                <w:szCs w:val="24"/>
              </w:rPr>
            </w:pPr>
          </w:p>
        </w:tc>
      </w:tr>
      <w:tr w:rsidR="00FB6CEF" w:rsidRPr="00A16503" w14:paraId="45C0C6E3" w14:textId="77777777" w:rsidTr="008F6442">
        <w:trPr>
          <w:trHeight w:hRule="exact" w:val="370"/>
        </w:trPr>
        <w:tc>
          <w:tcPr>
            <w:tcW w:w="1072" w:type="dxa"/>
            <w:vAlign w:val="center"/>
          </w:tcPr>
          <w:p w14:paraId="4997FB88" w14:textId="77777777" w:rsidR="00FB6CEF" w:rsidRPr="00A16503" w:rsidRDefault="00FB6CEF" w:rsidP="008F6442">
            <w:pPr>
              <w:widowControl w:val="0"/>
              <w:autoSpaceDE w:val="0"/>
              <w:autoSpaceDN w:val="0"/>
              <w:adjustRightInd w:val="0"/>
              <w:jc w:val="center"/>
              <w:rPr>
                <w:rFonts w:cs="Calibri"/>
                <w:sz w:val="18"/>
                <w:szCs w:val="24"/>
              </w:rPr>
            </w:pPr>
          </w:p>
        </w:tc>
        <w:tc>
          <w:tcPr>
            <w:tcW w:w="1368" w:type="dxa"/>
            <w:vAlign w:val="center"/>
          </w:tcPr>
          <w:p w14:paraId="66997C00" w14:textId="77777777" w:rsidR="00FB6CEF" w:rsidRPr="00A16503" w:rsidRDefault="00FB6CEF" w:rsidP="008F6442">
            <w:pPr>
              <w:widowControl w:val="0"/>
              <w:autoSpaceDE w:val="0"/>
              <w:autoSpaceDN w:val="0"/>
              <w:adjustRightInd w:val="0"/>
              <w:jc w:val="center"/>
              <w:rPr>
                <w:rFonts w:cs="Calibri"/>
                <w:sz w:val="18"/>
                <w:szCs w:val="24"/>
              </w:rPr>
            </w:pPr>
          </w:p>
        </w:tc>
        <w:tc>
          <w:tcPr>
            <w:tcW w:w="2790" w:type="dxa"/>
            <w:vAlign w:val="center"/>
          </w:tcPr>
          <w:p w14:paraId="293705E9" w14:textId="77777777" w:rsidR="00FB6CEF" w:rsidRPr="00A16503" w:rsidRDefault="00FB6CEF" w:rsidP="008F6442">
            <w:pPr>
              <w:widowControl w:val="0"/>
              <w:autoSpaceDE w:val="0"/>
              <w:autoSpaceDN w:val="0"/>
              <w:adjustRightInd w:val="0"/>
              <w:jc w:val="center"/>
              <w:rPr>
                <w:rFonts w:cs="Calibri"/>
                <w:sz w:val="18"/>
                <w:szCs w:val="24"/>
              </w:rPr>
            </w:pPr>
          </w:p>
        </w:tc>
        <w:tc>
          <w:tcPr>
            <w:tcW w:w="3860" w:type="dxa"/>
            <w:vAlign w:val="center"/>
          </w:tcPr>
          <w:p w14:paraId="3EEA836D" w14:textId="77777777" w:rsidR="00FB6CEF" w:rsidRPr="00A16503" w:rsidRDefault="00FB6CEF" w:rsidP="008F6442">
            <w:pPr>
              <w:widowControl w:val="0"/>
              <w:autoSpaceDE w:val="0"/>
              <w:autoSpaceDN w:val="0"/>
              <w:adjustRightInd w:val="0"/>
              <w:jc w:val="center"/>
              <w:rPr>
                <w:rFonts w:cs="Calibri"/>
                <w:sz w:val="18"/>
                <w:szCs w:val="24"/>
              </w:rPr>
            </w:pPr>
          </w:p>
        </w:tc>
      </w:tr>
      <w:tr w:rsidR="00FB6CEF" w:rsidRPr="00A16503" w14:paraId="05137C22" w14:textId="77777777" w:rsidTr="008F6442">
        <w:trPr>
          <w:trHeight w:hRule="exact" w:val="371"/>
        </w:trPr>
        <w:tc>
          <w:tcPr>
            <w:tcW w:w="1072" w:type="dxa"/>
            <w:vAlign w:val="center"/>
          </w:tcPr>
          <w:p w14:paraId="0F9AC796" w14:textId="77777777" w:rsidR="00FB6CEF" w:rsidRPr="00A16503" w:rsidRDefault="00FB6CEF" w:rsidP="008F6442">
            <w:pPr>
              <w:widowControl w:val="0"/>
              <w:autoSpaceDE w:val="0"/>
              <w:autoSpaceDN w:val="0"/>
              <w:adjustRightInd w:val="0"/>
              <w:jc w:val="center"/>
              <w:rPr>
                <w:rFonts w:cs="Calibri"/>
                <w:sz w:val="18"/>
                <w:szCs w:val="24"/>
              </w:rPr>
            </w:pPr>
          </w:p>
        </w:tc>
        <w:tc>
          <w:tcPr>
            <w:tcW w:w="1368" w:type="dxa"/>
            <w:vAlign w:val="center"/>
          </w:tcPr>
          <w:p w14:paraId="3FE78628" w14:textId="77777777" w:rsidR="00FB6CEF" w:rsidRPr="00A16503" w:rsidRDefault="00FB6CEF" w:rsidP="008F6442">
            <w:pPr>
              <w:widowControl w:val="0"/>
              <w:autoSpaceDE w:val="0"/>
              <w:autoSpaceDN w:val="0"/>
              <w:adjustRightInd w:val="0"/>
              <w:rPr>
                <w:rFonts w:cs="Calibri"/>
                <w:sz w:val="18"/>
                <w:szCs w:val="24"/>
              </w:rPr>
            </w:pPr>
          </w:p>
        </w:tc>
        <w:tc>
          <w:tcPr>
            <w:tcW w:w="2790" w:type="dxa"/>
            <w:vAlign w:val="center"/>
          </w:tcPr>
          <w:p w14:paraId="30127D01" w14:textId="77777777" w:rsidR="00FB6CEF" w:rsidRPr="00A16503" w:rsidRDefault="00FB6CEF" w:rsidP="008F6442">
            <w:pPr>
              <w:widowControl w:val="0"/>
              <w:autoSpaceDE w:val="0"/>
              <w:autoSpaceDN w:val="0"/>
              <w:adjustRightInd w:val="0"/>
              <w:jc w:val="center"/>
              <w:rPr>
                <w:rFonts w:cs="Calibri"/>
                <w:sz w:val="18"/>
                <w:szCs w:val="24"/>
              </w:rPr>
            </w:pPr>
          </w:p>
        </w:tc>
        <w:tc>
          <w:tcPr>
            <w:tcW w:w="3860" w:type="dxa"/>
            <w:vAlign w:val="center"/>
          </w:tcPr>
          <w:p w14:paraId="50526C59" w14:textId="77777777" w:rsidR="00FB6CEF" w:rsidRPr="00A16503" w:rsidRDefault="00FB6CEF" w:rsidP="008F6442">
            <w:pPr>
              <w:widowControl w:val="0"/>
              <w:autoSpaceDE w:val="0"/>
              <w:autoSpaceDN w:val="0"/>
              <w:adjustRightInd w:val="0"/>
              <w:jc w:val="center"/>
              <w:rPr>
                <w:rFonts w:cs="Calibri"/>
                <w:sz w:val="18"/>
                <w:szCs w:val="24"/>
              </w:rPr>
            </w:pPr>
          </w:p>
        </w:tc>
      </w:tr>
      <w:tr w:rsidR="00FB6CEF" w:rsidRPr="00A16503" w14:paraId="42C7F4AF" w14:textId="77777777" w:rsidTr="008F6442">
        <w:trPr>
          <w:trHeight w:hRule="exact" w:val="380"/>
        </w:trPr>
        <w:tc>
          <w:tcPr>
            <w:tcW w:w="1072" w:type="dxa"/>
            <w:vAlign w:val="center"/>
          </w:tcPr>
          <w:p w14:paraId="578DEA1C" w14:textId="77777777" w:rsidR="00FB6CEF" w:rsidRPr="00A16503" w:rsidRDefault="00FB6CEF" w:rsidP="008F6442">
            <w:pPr>
              <w:widowControl w:val="0"/>
              <w:autoSpaceDE w:val="0"/>
              <w:autoSpaceDN w:val="0"/>
              <w:adjustRightInd w:val="0"/>
              <w:jc w:val="center"/>
              <w:rPr>
                <w:rFonts w:cs="Calibri"/>
                <w:sz w:val="18"/>
                <w:szCs w:val="24"/>
              </w:rPr>
            </w:pPr>
          </w:p>
        </w:tc>
        <w:tc>
          <w:tcPr>
            <w:tcW w:w="1368" w:type="dxa"/>
            <w:vAlign w:val="center"/>
          </w:tcPr>
          <w:p w14:paraId="7A5B1221" w14:textId="77777777" w:rsidR="00FB6CEF" w:rsidRPr="00A16503" w:rsidRDefault="00FB6CEF" w:rsidP="008F6442">
            <w:pPr>
              <w:widowControl w:val="0"/>
              <w:autoSpaceDE w:val="0"/>
              <w:autoSpaceDN w:val="0"/>
              <w:adjustRightInd w:val="0"/>
              <w:jc w:val="center"/>
              <w:rPr>
                <w:rFonts w:cs="Calibri"/>
                <w:sz w:val="18"/>
                <w:szCs w:val="24"/>
              </w:rPr>
            </w:pPr>
          </w:p>
        </w:tc>
        <w:tc>
          <w:tcPr>
            <w:tcW w:w="2790" w:type="dxa"/>
            <w:vAlign w:val="center"/>
          </w:tcPr>
          <w:p w14:paraId="12D373A7" w14:textId="77777777" w:rsidR="00FB6CEF" w:rsidRPr="00A16503" w:rsidRDefault="00FB6CEF" w:rsidP="008F6442">
            <w:pPr>
              <w:widowControl w:val="0"/>
              <w:autoSpaceDE w:val="0"/>
              <w:autoSpaceDN w:val="0"/>
              <w:adjustRightInd w:val="0"/>
              <w:jc w:val="center"/>
              <w:rPr>
                <w:rFonts w:cs="Calibri"/>
                <w:sz w:val="18"/>
                <w:szCs w:val="24"/>
              </w:rPr>
            </w:pPr>
          </w:p>
        </w:tc>
        <w:tc>
          <w:tcPr>
            <w:tcW w:w="3860" w:type="dxa"/>
            <w:vAlign w:val="center"/>
          </w:tcPr>
          <w:p w14:paraId="5508844A" w14:textId="77777777" w:rsidR="00FB6CEF" w:rsidRPr="00A16503" w:rsidRDefault="00FB6CEF" w:rsidP="008F6442">
            <w:pPr>
              <w:widowControl w:val="0"/>
              <w:autoSpaceDE w:val="0"/>
              <w:autoSpaceDN w:val="0"/>
              <w:adjustRightInd w:val="0"/>
              <w:jc w:val="center"/>
              <w:rPr>
                <w:rFonts w:cs="Calibri"/>
                <w:sz w:val="18"/>
                <w:szCs w:val="24"/>
              </w:rPr>
            </w:pPr>
          </w:p>
        </w:tc>
      </w:tr>
      <w:tr w:rsidR="00FB6CEF" w:rsidRPr="00A16503" w14:paraId="28363B59" w14:textId="77777777" w:rsidTr="008F6442">
        <w:trPr>
          <w:trHeight w:hRule="exact" w:val="424"/>
        </w:trPr>
        <w:tc>
          <w:tcPr>
            <w:tcW w:w="1072" w:type="dxa"/>
            <w:vAlign w:val="center"/>
          </w:tcPr>
          <w:p w14:paraId="0C02A356" w14:textId="77777777" w:rsidR="00FB6CEF" w:rsidRPr="00A16503" w:rsidRDefault="00FB6CEF" w:rsidP="008F6442">
            <w:pPr>
              <w:widowControl w:val="0"/>
              <w:autoSpaceDE w:val="0"/>
              <w:autoSpaceDN w:val="0"/>
              <w:adjustRightInd w:val="0"/>
              <w:jc w:val="center"/>
              <w:rPr>
                <w:rFonts w:cs="Calibri"/>
                <w:sz w:val="18"/>
                <w:szCs w:val="24"/>
              </w:rPr>
            </w:pPr>
          </w:p>
        </w:tc>
        <w:tc>
          <w:tcPr>
            <w:tcW w:w="1368" w:type="dxa"/>
            <w:vAlign w:val="center"/>
          </w:tcPr>
          <w:p w14:paraId="5C40D1D6" w14:textId="77777777" w:rsidR="00FB6CEF" w:rsidRPr="00A16503" w:rsidRDefault="00FB6CEF" w:rsidP="008F6442">
            <w:pPr>
              <w:widowControl w:val="0"/>
              <w:autoSpaceDE w:val="0"/>
              <w:autoSpaceDN w:val="0"/>
              <w:adjustRightInd w:val="0"/>
              <w:jc w:val="center"/>
              <w:rPr>
                <w:rFonts w:cs="Calibri"/>
                <w:sz w:val="18"/>
                <w:szCs w:val="24"/>
              </w:rPr>
            </w:pPr>
          </w:p>
        </w:tc>
        <w:tc>
          <w:tcPr>
            <w:tcW w:w="2790" w:type="dxa"/>
            <w:vAlign w:val="center"/>
          </w:tcPr>
          <w:p w14:paraId="3DBEF667" w14:textId="77777777" w:rsidR="00FB6CEF" w:rsidRPr="00A16503" w:rsidRDefault="00FB6CEF" w:rsidP="008F6442">
            <w:pPr>
              <w:widowControl w:val="0"/>
              <w:autoSpaceDE w:val="0"/>
              <w:autoSpaceDN w:val="0"/>
              <w:adjustRightInd w:val="0"/>
              <w:jc w:val="center"/>
              <w:rPr>
                <w:rFonts w:cs="Calibri"/>
                <w:sz w:val="18"/>
                <w:szCs w:val="24"/>
              </w:rPr>
            </w:pPr>
          </w:p>
        </w:tc>
        <w:tc>
          <w:tcPr>
            <w:tcW w:w="3860" w:type="dxa"/>
            <w:vAlign w:val="center"/>
          </w:tcPr>
          <w:p w14:paraId="61FFAA54" w14:textId="77777777" w:rsidR="00FB6CEF" w:rsidRPr="00A16503" w:rsidRDefault="00FB6CEF" w:rsidP="008F6442">
            <w:pPr>
              <w:widowControl w:val="0"/>
              <w:autoSpaceDE w:val="0"/>
              <w:autoSpaceDN w:val="0"/>
              <w:adjustRightInd w:val="0"/>
              <w:rPr>
                <w:rFonts w:cs="Calibri"/>
                <w:sz w:val="18"/>
                <w:szCs w:val="24"/>
              </w:rPr>
            </w:pPr>
          </w:p>
        </w:tc>
      </w:tr>
      <w:tr w:rsidR="00FB6CEF" w:rsidRPr="00A16503" w14:paraId="294CC406" w14:textId="77777777" w:rsidTr="008F6442">
        <w:trPr>
          <w:trHeight w:hRule="exact" w:val="361"/>
        </w:trPr>
        <w:tc>
          <w:tcPr>
            <w:tcW w:w="1072" w:type="dxa"/>
            <w:vAlign w:val="center"/>
          </w:tcPr>
          <w:p w14:paraId="438F8F36" w14:textId="77777777" w:rsidR="00FB6CEF" w:rsidRPr="00A16503" w:rsidRDefault="00FB6CEF" w:rsidP="008F6442">
            <w:pPr>
              <w:widowControl w:val="0"/>
              <w:autoSpaceDE w:val="0"/>
              <w:autoSpaceDN w:val="0"/>
              <w:adjustRightInd w:val="0"/>
              <w:jc w:val="center"/>
              <w:rPr>
                <w:rFonts w:cs="Calibri"/>
                <w:sz w:val="18"/>
                <w:szCs w:val="24"/>
              </w:rPr>
            </w:pPr>
          </w:p>
        </w:tc>
        <w:tc>
          <w:tcPr>
            <w:tcW w:w="1368" w:type="dxa"/>
            <w:vAlign w:val="center"/>
          </w:tcPr>
          <w:p w14:paraId="7575E833" w14:textId="77777777" w:rsidR="00FB6CEF" w:rsidRPr="00A16503" w:rsidRDefault="00FB6CEF" w:rsidP="008F6442">
            <w:pPr>
              <w:widowControl w:val="0"/>
              <w:autoSpaceDE w:val="0"/>
              <w:autoSpaceDN w:val="0"/>
              <w:adjustRightInd w:val="0"/>
              <w:jc w:val="center"/>
              <w:rPr>
                <w:rFonts w:cs="Calibri"/>
                <w:sz w:val="18"/>
                <w:szCs w:val="24"/>
              </w:rPr>
            </w:pPr>
          </w:p>
        </w:tc>
        <w:tc>
          <w:tcPr>
            <w:tcW w:w="2790" w:type="dxa"/>
            <w:vAlign w:val="center"/>
          </w:tcPr>
          <w:p w14:paraId="4759E7B6" w14:textId="77777777" w:rsidR="00FB6CEF" w:rsidRPr="00A16503" w:rsidRDefault="00FB6CEF" w:rsidP="008F6442">
            <w:pPr>
              <w:widowControl w:val="0"/>
              <w:autoSpaceDE w:val="0"/>
              <w:autoSpaceDN w:val="0"/>
              <w:adjustRightInd w:val="0"/>
              <w:jc w:val="center"/>
              <w:rPr>
                <w:rFonts w:cs="Calibri"/>
                <w:sz w:val="18"/>
                <w:szCs w:val="24"/>
              </w:rPr>
            </w:pPr>
          </w:p>
        </w:tc>
        <w:tc>
          <w:tcPr>
            <w:tcW w:w="3860" w:type="dxa"/>
            <w:vAlign w:val="center"/>
          </w:tcPr>
          <w:p w14:paraId="5F1AFC45" w14:textId="77777777" w:rsidR="00FB6CEF" w:rsidRPr="00A16503" w:rsidRDefault="00FB6CEF" w:rsidP="008F6442">
            <w:pPr>
              <w:widowControl w:val="0"/>
              <w:autoSpaceDE w:val="0"/>
              <w:autoSpaceDN w:val="0"/>
              <w:adjustRightInd w:val="0"/>
              <w:jc w:val="center"/>
              <w:rPr>
                <w:rFonts w:cs="Calibri"/>
                <w:sz w:val="18"/>
                <w:szCs w:val="24"/>
              </w:rPr>
            </w:pPr>
          </w:p>
        </w:tc>
      </w:tr>
    </w:tbl>
    <w:p w14:paraId="0108F5AC" w14:textId="77777777" w:rsidR="00FB6CEF" w:rsidRPr="00A16503" w:rsidRDefault="00FB6CEF" w:rsidP="00FB6CEF"/>
    <w:p w14:paraId="4FC572A4" w14:textId="77777777" w:rsidR="00FB6CEF" w:rsidRPr="00A16503" w:rsidRDefault="00FB6CEF" w:rsidP="00FB6CEF"/>
    <w:p w14:paraId="64CBEF65" w14:textId="77777777" w:rsidR="00FB6CEF" w:rsidRPr="00A16503" w:rsidRDefault="00FB6CEF" w:rsidP="00FB6CEF">
      <w:pPr>
        <w:widowControl w:val="0"/>
        <w:autoSpaceDE w:val="0"/>
        <w:autoSpaceDN w:val="0"/>
        <w:adjustRightInd w:val="0"/>
        <w:spacing w:before="29"/>
        <w:rPr>
          <w:rFonts w:cs="Calibri"/>
          <w:b/>
          <w:bCs/>
          <w:sz w:val="22"/>
        </w:rPr>
      </w:pPr>
      <w:r w:rsidRPr="00A16503">
        <w:rPr>
          <w:rFonts w:cs="Calibri"/>
          <w:b/>
          <w:bCs/>
          <w:sz w:val="22"/>
        </w:rPr>
        <w:t>Approvals</w:t>
      </w:r>
    </w:p>
    <w:p w14:paraId="7EABD79F" w14:textId="77777777" w:rsidR="00FB6CEF" w:rsidRPr="00A16503" w:rsidRDefault="00FB6CEF" w:rsidP="00FB6CEF">
      <w:pPr>
        <w:widowControl w:val="0"/>
        <w:autoSpaceDE w:val="0"/>
        <w:autoSpaceDN w:val="0"/>
        <w:adjustRightInd w:val="0"/>
        <w:spacing w:before="4" w:line="120" w:lineRule="exact"/>
        <w:rPr>
          <w:rFonts w:cs="Calibri"/>
          <w:sz w:val="12"/>
          <w:szCs w:val="12"/>
        </w:rPr>
      </w:pPr>
    </w:p>
    <w:p w14:paraId="217BD81D" w14:textId="77777777" w:rsidR="00FB6CEF" w:rsidRPr="00A16503" w:rsidRDefault="00FB6CEF" w:rsidP="00FB6CEF">
      <w:pPr>
        <w:widowControl w:val="0"/>
        <w:autoSpaceDE w:val="0"/>
        <w:autoSpaceDN w:val="0"/>
        <w:adjustRightInd w:val="0"/>
        <w:spacing w:line="240" w:lineRule="exact"/>
        <w:rPr>
          <w:rFonts w:cs="Calibri"/>
          <w:spacing w:val="-1"/>
        </w:rPr>
      </w:pPr>
      <w:r w:rsidRPr="00A16503">
        <w:rPr>
          <w:rFonts w:cs="Calibri"/>
          <w:spacing w:val="-1"/>
        </w:rPr>
        <w:t>This table shows the approvals on this document for circulation, use and withdrawal</w:t>
      </w:r>
    </w:p>
    <w:p w14:paraId="271E9300" w14:textId="77777777" w:rsidR="00FB6CEF" w:rsidRPr="00A16503" w:rsidRDefault="00FB6CEF" w:rsidP="00FB6CEF">
      <w:pPr>
        <w:widowControl w:val="0"/>
        <w:autoSpaceDE w:val="0"/>
        <w:autoSpaceDN w:val="0"/>
        <w:adjustRightInd w:val="0"/>
        <w:spacing w:line="240" w:lineRule="exact"/>
        <w:rPr>
          <w:rFonts w:cs="Calibri"/>
        </w:rPr>
      </w:pP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2"/>
        <w:gridCol w:w="1133"/>
        <w:gridCol w:w="1135"/>
        <w:gridCol w:w="2766"/>
        <w:gridCol w:w="2984"/>
      </w:tblGrid>
      <w:tr w:rsidR="00FB6CEF" w:rsidRPr="00A16503" w14:paraId="6AD85B4C" w14:textId="77777777" w:rsidTr="008F6442">
        <w:trPr>
          <w:trHeight w:hRule="exact" w:val="420"/>
        </w:trPr>
        <w:tc>
          <w:tcPr>
            <w:tcW w:w="1072" w:type="dxa"/>
            <w:shd w:val="clear" w:color="auto" w:fill="D9D9D9" w:themeFill="background1" w:themeFillShade="D9"/>
            <w:vAlign w:val="center"/>
          </w:tcPr>
          <w:p w14:paraId="5AFA1EE5" w14:textId="77777777" w:rsidR="00FB6CEF" w:rsidRPr="00A16503" w:rsidRDefault="00FB6CEF" w:rsidP="008F6442">
            <w:pPr>
              <w:widowControl w:val="0"/>
              <w:autoSpaceDE w:val="0"/>
              <w:autoSpaceDN w:val="0"/>
              <w:adjustRightInd w:val="0"/>
              <w:spacing w:before="60"/>
              <w:ind w:left="102"/>
              <w:jc w:val="center"/>
              <w:rPr>
                <w:rFonts w:cs="Calibri"/>
                <w:b/>
                <w:sz w:val="24"/>
                <w:szCs w:val="24"/>
              </w:rPr>
            </w:pPr>
            <w:r w:rsidRPr="00A16503">
              <w:rPr>
                <w:rFonts w:cs="Calibri"/>
                <w:b/>
                <w:sz w:val="19"/>
                <w:szCs w:val="19"/>
              </w:rPr>
              <w:t>Vers</w:t>
            </w:r>
            <w:r w:rsidRPr="00A16503">
              <w:rPr>
                <w:rFonts w:cs="Calibri"/>
                <w:b/>
                <w:spacing w:val="-1"/>
                <w:sz w:val="19"/>
                <w:szCs w:val="19"/>
              </w:rPr>
              <w:t>i</w:t>
            </w:r>
            <w:r w:rsidRPr="00A16503">
              <w:rPr>
                <w:rFonts w:cs="Calibri"/>
                <w:b/>
                <w:sz w:val="19"/>
                <w:szCs w:val="19"/>
              </w:rPr>
              <w:t>on</w:t>
            </w:r>
          </w:p>
        </w:tc>
        <w:tc>
          <w:tcPr>
            <w:tcW w:w="1133" w:type="dxa"/>
            <w:shd w:val="clear" w:color="auto" w:fill="D9D9D9" w:themeFill="background1" w:themeFillShade="D9"/>
            <w:vAlign w:val="center"/>
          </w:tcPr>
          <w:p w14:paraId="4880245D" w14:textId="77777777" w:rsidR="00FB6CEF" w:rsidRPr="00A16503" w:rsidRDefault="00FB6CEF" w:rsidP="008F6442">
            <w:pPr>
              <w:widowControl w:val="0"/>
              <w:autoSpaceDE w:val="0"/>
              <w:autoSpaceDN w:val="0"/>
              <w:adjustRightInd w:val="0"/>
              <w:spacing w:before="60"/>
              <w:ind w:left="102"/>
              <w:jc w:val="center"/>
              <w:rPr>
                <w:rFonts w:cs="Calibri"/>
                <w:b/>
                <w:sz w:val="24"/>
                <w:szCs w:val="24"/>
              </w:rPr>
            </w:pPr>
            <w:r w:rsidRPr="00A16503">
              <w:rPr>
                <w:rFonts w:cs="Calibri"/>
                <w:b/>
                <w:sz w:val="19"/>
                <w:szCs w:val="19"/>
              </w:rPr>
              <w:t>D</w:t>
            </w:r>
            <w:r w:rsidRPr="00A16503">
              <w:rPr>
                <w:rFonts w:cs="Calibri"/>
                <w:b/>
                <w:spacing w:val="-1"/>
                <w:sz w:val="19"/>
                <w:szCs w:val="19"/>
              </w:rPr>
              <w:t>a</w:t>
            </w:r>
            <w:r w:rsidRPr="00A16503">
              <w:rPr>
                <w:rFonts w:cs="Calibri"/>
                <w:b/>
                <w:sz w:val="19"/>
                <w:szCs w:val="19"/>
              </w:rPr>
              <w:t>te</w:t>
            </w:r>
          </w:p>
        </w:tc>
        <w:tc>
          <w:tcPr>
            <w:tcW w:w="1135" w:type="dxa"/>
            <w:shd w:val="clear" w:color="auto" w:fill="D9D9D9" w:themeFill="background1" w:themeFillShade="D9"/>
            <w:vAlign w:val="center"/>
          </w:tcPr>
          <w:p w14:paraId="76FFD036" w14:textId="77777777" w:rsidR="00FB6CEF" w:rsidRPr="00A16503" w:rsidRDefault="00FB6CEF" w:rsidP="008F6442">
            <w:pPr>
              <w:widowControl w:val="0"/>
              <w:autoSpaceDE w:val="0"/>
              <w:autoSpaceDN w:val="0"/>
              <w:adjustRightInd w:val="0"/>
              <w:spacing w:before="60"/>
              <w:ind w:left="102"/>
              <w:jc w:val="center"/>
              <w:rPr>
                <w:rFonts w:cs="Calibri"/>
                <w:b/>
                <w:sz w:val="24"/>
                <w:szCs w:val="24"/>
              </w:rPr>
            </w:pPr>
            <w:r w:rsidRPr="00A16503">
              <w:rPr>
                <w:rFonts w:cs="Calibri"/>
                <w:b/>
                <w:sz w:val="19"/>
                <w:szCs w:val="19"/>
              </w:rPr>
              <w:t>Approver</w:t>
            </w:r>
          </w:p>
        </w:tc>
        <w:tc>
          <w:tcPr>
            <w:tcW w:w="2766" w:type="dxa"/>
            <w:shd w:val="clear" w:color="auto" w:fill="D9D9D9" w:themeFill="background1" w:themeFillShade="D9"/>
            <w:vAlign w:val="center"/>
          </w:tcPr>
          <w:p w14:paraId="4EE38BF2" w14:textId="77777777" w:rsidR="00FB6CEF" w:rsidRPr="00A16503" w:rsidRDefault="00FB6CEF" w:rsidP="008F6442">
            <w:pPr>
              <w:widowControl w:val="0"/>
              <w:autoSpaceDE w:val="0"/>
              <w:autoSpaceDN w:val="0"/>
              <w:adjustRightInd w:val="0"/>
              <w:spacing w:before="60"/>
              <w:ind w:left="102"/>
              <w:jc w:val="center"/>
              <w:rPr>
                <w:rFonts w:cs="Calibri"/>
                <w:b/>
                <w:sz w:val="24"/>
                <w:szCs w:val="24"/>
              </w:rPr>
            </w:pPr>
            <w:r w:rsidRPr="00A16503">
              <w:rPr>
                <w:rFonts w:cs="Calibri"/>
                <w:b/>
                <w:sz w:val="19"/>
                <w:szCs w:val="19"/>
              </w:rPr>
              <w:t>Title/Authority</w:t>
            </w:r>
          </w:p>
        </w:tc>
        <w:tc>
          <w:tcPr>
            <w:tcW w:w="2984" w:type="dxa"/>
            <w:shd w:val="clear" w:color="auto" w:fill="D9D9D9" w:themeFill="background1" w:themeFillShade="D9"/>
            <w:vAlign w:val="center"/>
          </w:tcPr>
          <w:p w14:paraId="0A7CA526" w14:textId="77777777" w:rsidR="00FB6CEF" w:rsidRPr="00A16503" w:rsidRDefault="00FB6CEF" w:rsidP="008F6442">
            <w:pPr>
              <w:widowControl w:val="0"/>
              <w:autoSpaceDE w:val="0"/>
              <w:autoSpaceDN w:val="0"/>
              <w:adjustRightInd w:val="0"/>
              <w:spacing w:before="60"/>
              <w:ind w:left="102"/>
              <w:jc w:val="center"/>
              <w:rPr>
                <w:rFonts w:cs="Calibri"/>
                <w:b/>
                <w:sz w:val="19"/>
                <w:szCs w:val="19"/>
              </w:rPr>
            </w:pPr>
            <w:r w:rsidRPr="00A16503">
              <w:rPr>
                <w:rFonts w:cs="Calibri"/>
                <w:b/>
                <w:sz w:val="19"/>
                <w:szCs w:val="19"/>
              </w:rPr>
              <w:t>Approval Remarks</w:t>
            </w:r>
          </w:p>
        </w:tc>
      </w:tr>
      <w:tr w:rsidR="00FB6CEF" w:rsidRPr="00A16503" w14:paraId="518516FE" w14:textId="77777777" w:rsidTr="008F6442">
        <w:trPr>
          <w:trHeight w:hRule="exact" w:val="497"/>
        </w:trPr>
        <w:tc>
          <w:tcPr>
            <w:tcW w:w="1072" w:type="dxa"/>
            <w:vAlign w:val="center"/>
          </w:tcPr>
          <w:p w14:paraId="0933712B" w14:textId="77777777" w:rsidR="00FB6CEF" w:rsidRPr="00A16503" w:rsidRDefault="00FB6CEF" w:rsidP="008F6442">
            <w:pPr>
              <w:widowControl w:val="0"/>
              <w:autoSpaceDE w:val="0"/>
              <w:autoSpaceDN w:val="0"/>
              <w:adjustRightInd w:val="0"/>
              <w:jc w:val="center"/>
              <w:rPr>
                <w:rFonts w:cs="Calibri"/>
                <w:sz w:val="18"/>
                <w:szCs w:val="24"/>
              </w:rPr>
            </w:pPr>
            <w:r w:rsidRPr="00A16503">
              <w:rPr>
                <w:rFonts w:cs="Calibri"/>
                <w:sz w:val="18"/>
                <w:szCs w:val="24"/>
              </w:rPr>
              <w:t>1.0</w:t>
            </w:r>
          </w:p>
        </w:tc>
        <w:tc>
          <w:tcPr>
            <w:tcW w:w="1133" w:type="dxa"/>
            <w:vAlign w:val="center"/>
          </w:tcPr>
          <w:p w14:paraId="15892A28" w14:textId="77777777" w:rsidR="00FB6CEF" w:rsidRPr="00A16503" w:rsidRDefault="00FB6CEF" w:rsidP="008F6442">
            <w:pPr>
              <w:widowControl w:val="0"/>
              <w:autoSpaceDE w:val="0"/>
              <w:autoSpaceDN w:val="0"/>
              <w:adjustRightInd w:val="0"/>
              <w:jc w:val="center"/>
              <w:rPr>
                <w:rFonts w:cs="Calibri"/>
                <w:sz w:val="18"/>
                <w:szCs w:val="24"/>
              </w:rPr>
            </w:pPr>
          </w:p>
        </w:tc>
        <w:tc>
          <w:tcPr>
            <w:tcW w:w="1135" w:type="dxa"/>
            <w:vAlign w:val="center"/>
          </w:tcPr>
          <w:p w14:paraId="4A230876" w14:textId="77777777" w:rsidR="00FB6CEF" w:rsidRPr="00A16503" w:rsidRDefault="00FB6CEF" w:rsidP="008F6442">
            <w:pPr>
              <w:widowControl w:val="0"/>
              <w:autoSpaceDE w:val="0"/>
              <w:autoSpaceDN w:val="0"/>
              <w:adjustRightInd w:val="0"/>
              <w:jc w:val="center"/>
              <w:rPr>
                <w:rFonts w:cs="Calibri"/>
                <w:sz w:val="18"/>
                <w:szCs w:val="24"/>
              </w:rPr>
            </w:pPr>
          </w:p>
        </w:tc>
        <w:tc>
          <w:tcPr>
            <w:tcW w:w="2766" w:type="dxa"/>
            <w:vAlign w:val="center"/>
          </w:tcPr>
          <w:p w14:paraId="3D087F18" w14:textId="77777777" w:rsidR="00FB6CEF" w:rsidRPr="00A16503" w:rsidRDefault="00FB6CEF" w:rsidP="008F6442">
            <w:pPr>
              <w:widowControl w:val="0"/>
              <w:autoSpaceDE w:val="0"/>
              <w:autoSpaceDN w:val="0"/>
              <w:adjustRightInd w:val="0"/>
              <w:jc w:val="center"/>
              <w:rPr>
                <w:rFonts w:cs="Calibri"/>
                <w:sz w:val="18"/>
                <w:szCs w:val="24"/>
              </w:rPr>
            </w:pPr>
          </w:p>
        </w:tc>
        <w:tc>
          <w:tcPr>
            <w:tcW w:w="2984" w:type="dxa"/>
            <w:vAlign w:val="center"/>
          </w:tcPr>
          <w:p w14:paraId="0A008899" w14:textId="77777777" w:rsidR="00FB6CEF" w:rsidRPr="00A16503" w:rsidRDefault="00FB6CEF" w:rsidP="008F6442">
            <w:pPr>
              <w:widowControl w:val="0"/>
              <w:autoSpaceDE w:val="0"/>
              <w:autoSpaceDN w:val="0"/>
              <w:adjustRightInd w:val="0"/>
              <w:jc w:val="center"/>
              <w:rPr>
                <w:rFonts w:cs="Calibri"/>
                <w:sz w:val="18"/>
                <w:szCs w:val="24"/>
              </w:rPr>
            </w:pPr>
          </w:p>
        </w:tc>
      </w:tr>
      <w:tr w:rsidR="00FB6CEF" w:rsidRPr="00A16503" w14:paraId="525DC762" w14:textId="77777777" w:rsidTr="008F6442">
        <w:trPr>
          <w:trHeight w:hRule="exact" w:val="497"/>
        </w:trPr>
        <w:tc>
          <w:tcPr>
            <w:tcW w:w="1072" w:type="dxa"/>
            <w:vAlign w:val="center"/>
          </w:tcPr>
          <w:p w14:paraId="79CFFE10" w14:textId="77777777" w:rsidR="00FB6CEF" w:rsidRPr="00A16503" w:rsidRDefault="00FB6CEF" w:rsidP="008F6442">
            <w:pPr>
              <w:widowControl w:val="0"/>
              <w:autoSpaceDE w:val="0"/>
              <w:autoSpaceDN w:val="0"/>
              <w:adjustRightInd w:val="0"/>
              <w:jc w:val="center"/>
              <w:rPr>
                <w:rFonts w:cs="Calibri"/>
                <w:sz w:val="18"/>
                <w:szCs w:val="24"/>
              </w:rPr>
            </w:pPr>
            <w:r w:rsidRPr="00A16503">
              <w:rPr>
                <w:rFonts w:cs="Calibri"/>
                <w:sz w:val="18"/>
                <w:szCs w:val="24"/>
              </w:rPr>
              <w:t>1.1</w:t>
            </w:r>
          </w:p>
        </w:tc>
        <w:tc>
          <w:tcPr>
            <w:tcW w:w="1133" w:type="dxa"/>
            <w:vAlign w:val="center"/>
          </w:tcPr>
          <w:p w14:paraId="3B52AC51" w14:textId="77777777" w:rsidR="00FB6CEF" w:rsidRPr="00A16503" w:rsidRDefault="00FB6CEF" w:rsidP="008F6442">
            <w:pPr>
              <w:widowControl w:val="0"/>
              <w:autoSpaceDE w:val="0"/>
              <w:autoSpaceDN w:val="0"/>
              <w:adjustRightInd w:val="0"/>
              <w:jc w:val="center"/>
              <w:rPr>
                <w:rFonts w:cs="Calibri"/>
                <w:sz w:val="18"/>
                <w:szCs w:val="24"/>
              </w:rPr>
            </w:pPr>
          </w:p>
        </w:tc>
        <w:tc>
          <w:tcPr>
            <w:tcW w:w="1135" w:type="dxa"/>
            <w:vAlign w:val="center"/>
          </w:tcPr>
          <w:p w14:paraId="6DA966AE" w14:textId="77777777" w:rsidR="00FB6CEF" w:rsidRPr="00A16503" w:rsidRDefault="00FB6CEF" w:rsidP="008F6442">
            <w:pPr>
              <w:widowControl w:val="0"/>
              <w:autoSpaceDE w:val="0"/>
              <w:autoSpaceDN w:val="0"/>
              <w:adjustRightInd w:val="0"/>
              <w:jc w:val="center"/>
              <w:rPr>
                <w:rFonts w:cs="Calibri"/>
                <w:sz w:val="18"/>
                <w:szCs w:val="24"/>
              </w:rPr>
            </w:pPr>
          </w:p>
        </w:tc>
        <w:tc>
          <w:tcPr>
            <w:tcW w:w="2766" w:type="dxa"/>
            <w:vAlign w:val="center"/>
          </w:tcPr>
          <w:p w14:paraId="16D51773" w14:textId="77777777" w:rsidR="00FB6CEF" w:rsidRPr="00A16503" w:rsidRDefault="00FB6CEF" w:rsidP="008F6442">
            <w:pPr>
              <w:widowControl w:val="0"/>
              <w:autoSpaceDE w:val="0"/>
              <w:autoSpaceDN w:val="0"/>
              <w:adjustRightInd w:val="0"/>
              <w:jc w:val="center"/>
              <w:rPr>
                <w:rFonts w:cs="Calibri"/>
                <w:sz w:val="18"/>
                <w:szCs w:val="24"/>
              </w:rPr>
            </w:pPr>
          </w:p>
        </w:tc>
        <w:tc>
          <w:tcPr>
            <w:tcW w:w="2984" w:type="dxa"/>
            <w:vAlign w:val="center"/>
          </w:tcPr>
          <w:p w14:paraId="07F16289" w14:textId="77777777" w:rsidR="00FB6CEF" w:rsidRPr="00A16503" w:rsidRDefault="00FB6CEF" w:rsidP="008F6442">
            <w:pPr>
              <w:widowControl w:val="0"/>
              <w:autoSpaceDE w:val="0"/>
              <w:autoSpaceDN w:val="0"/>
              <w:adjustRightInd w:val="0"/>
              <w:jc w:val="center"/>
              <w:rPr>
                <w:rFonts w:cs="Calibri"/>
                <w:sz w:val="18"/>
                <w:szCs w:val="24"/>
              </w:rPr>
            </w:pPr>
          </w:p>
        </w:tc>
      </w:tr>
    </w:tbl>
    <w:p w14:paraId="72B6DB7B" w14:textId="77777777" w:rsidR="00FB6CEF" w:rsidRPr="00A16503" w:rsidRDefault="00FB6CEF" w:rsidP="00FB6CEF">
      <w:pPr>
        <w:widowControl w:val="0"/>
        <w:autoSpaceDE w:val="0"/>
        <w:autoSpaceDN w:val="0"/>
        <w:adjustRightInd w:val="0"/>
        <w:spacing w:before="29"/>
        <w:ind w:firstLine="220"/>
        <w:rPr>
          <w:rFonts w:cs="Calibri"/>
          <w:b/>
          <w:bCs/>
          <w:sz w:val="24"/>
          <w:szCs w:val="24"/>
        </w:rPr>
      </w:pPr>
    </w:p>
    <w:p w14:paraId="0CF25038" w14:textId="28B73C01" w:rsidR="00E61BFA" w:rsidRPr="00E61BFA" w:rsidRDefault="00E61BFA" w:rsidP="00FB6CEF"/>
    <w:p w14:paraId="46FC3EE6" w14:textId="77777777" w:rsidR="00E61BFA" w:rsidRPr="00E61BFA" w:rsidRDefault="00E61BFA" w:rsidP="00FB6CEF"/>
    <w:p w14:paraId="5605CD21" w14:textId="77777777" w:rsidR="00E61BFA" w:rsidRPr="00E61BFA" w:rsidRDefault="00E61BFA" w:rsidP="00FB6CEF"/>
    <w:p w14:paraId="5A1C9127" w14:textId="77777777" w:rsidR="00E61BFA" w:rsidRPr="00E61BFA" w:rsidRDefault="00E61BFA" w:rsidP="00FB6CEF">
      <w:pPr>
        <w:rPr>
          <w:sz w:val="24"/>
        </w:rPr>
      </w:pPr>
    </w:p>
    <w:p w14:paraId="14F96CCC" w14:textId="77777777" w:rsidR="00E61BFA" w:rsidRPr="00E61BFA" w:rsidRDefault="00E61BFA" w:rsidP="00FB6CEF">
      <w:pPr>
        <w:rPr>
          <w:b/>
          <w:sz w:val="22"/>
          <w:szCs w:val="36"/>
        </w:rPr>
      </w:pPr>
      <w:r w:rsidRPr="00E61BFA">
        <w:rPr>
          <w:sz w:val="22"/>
          <w:szCs w:val="36"/>
        </w:rPr>
        <w:tab/>
      </w:r>
    </w:p>
    <w:p w14:paraId="3FCF899A" w14:textId="77777777" w:rsidR="00E61BFA" w:rsidRPr="00E61BFA" w:rsidRDefault="00E61BFA" w:rsidP="00FB6CEF">
      <w:pPr>
        <w:rPr>
          <w:b/>
          <w:sz w:val="22"/>
          <w:szCs w:val="36"/>
        </w:rPr>
      </w:pPr>
    </w:p>
    <w:p w14:paraId="17DEBB54" w14:textId="77777777" w:rsidR="00E61BFA" w:rsidRPr="00E61BFA" w:rsidRDefault="00E61BFA" w:rsidP="00FB6CEF">
      <w:pPr>
        <w:rPr>
          <w:b/>
          <w:sz w:val="22"/>
          <w:szCs w:val="36"/>
        </w:rPr>
      </w:pPr>
    </w:p>
    <w:p w14:paraId="56C54BF2" w14:textId="77777777" w:rsidR="00E61BFA" w:rsidRPr="00E61BFA" w:rsidRDefault="00E61BFA" w:rsidP="00FB6CEF">
      <w:pPr>
        <w:rPr>
          <w:b/>
          <w:sz w:val="22"/>
          <w:szCs w:val="36"/>
        </w:rPr>
      </w:pPr>
    </w:p>
    <w:p w14:paraId="69FF7939" w14:textId="77777777" w:rsidR="00E61BFA" w:rsidRPr="00E61BFA" w:rsidRDefault="00E61BFA" w:rsidP="00FB6CEF">
      <w:pPr>
        <w:rPr>
          <w:b/>
          <w:sz w:val="22"/>
          <w:szCs w:val="36"/>
        </w:rPr>
      </w:pPr>
    </w:p>
    <w:p w14:paraId="08DA78A5" w14:textId="77777777" w:rsidR="00E61BFA" w:rsidRPr="00E61BFA" w:rsidRDefault="00E61BFA" w:rsidP="00FB6CEF">
      <w:pPr>
        <w:rPr>
          <w:b/>
          <w:sz w:val="22"/>
          <w:szCs w:val="36"/>
        </w:rPr>
      </w:pPr>
    </w:p>
    <w:p w14:paraId="40530BDC" w14:textId="77777777" w:rsidR="00E61BFA" w:rsidRPr="00E61BFA" w:rsidRDefault="00E61BFA" w:rsidP="00FB6CEF">
      <w:pPr>
        <w:rPr>
          <w:b/>
          <w:sz w:val="22"/>
          <w:szCs w:val="36"/>
        </w:rPr>
      </w:pPr>
    </w:p>
    <w:p w14:paraId="4CFAE06C" w14:textId="77777777" w:rsidR="00E61BFA" w:rsidRPr="00E61BFA" w:rsidRDefault="00E61BFA" w:rsidP="00FB6CEF">
      <w:pPr>
        <w:rPr>
          <w:b/>
          <w:sz w:val="22"/>
          <w:szCs w:val="36"/>
        </w:rPr>
      </w:pPr>
    </w:p>
    <w:p w14:paraId="4F805F7B" w14:textId="77777777" w:rsidR="00E61BFA" w:rsidRPr="00E61BFA" w:rsidRDefault="00E61BFA" w:rsidP="00FB6CEF">
      <w:pPr>
        <w:rPr>
          <w:b/>
          <w:sz w:val="22"/>
          <w:szCs w:val="36"/>
        </w:rPr>
      </w:pPr>
    </w:p>
    <w:p w14:paraId="0ADBE022" w14:textId="77777777" w:rsidR="00E61BFA" w:rsidRPr="00E61BFA" w:rsidRDefault="00E61BFA" w:rsidP="00FB6CEF">
      <w:pPr>
        <w:rPr>
          <w:b/>
          <w:sz w:val="22"/>
          <w:szCs w:val="36"/>
        </w:rPr>
      </w:pPr>
    </w:p>
    <w:p w14:paraId="303221CA" w14:textId="77777777" w:rsidR="00E61BFA" w:rsidRPr="00E61BFA" w:rsidRDefault="00E61BFA" w:rsidP="00FB6CEF">
      <w:pPr>
        <w:rPr>
          <w:b/>
          <w:sz w:val="22"/>
          <w:szCs w:val="36"/>
        </w:rPr>
      </w:pPr>
    </w:p>
    <w:p w14:paraId="0E470705" w14:textId="77777777" w:rsidR="00E61BFA" w:rsidRPr="00E61BFA" w:rsidRDefault="00E61BFA" w:rsidP="00FB6CEF">
      <w:pPr>
        <w:rPr>
          <w:b/>
          <w:sz w:val="22"/>
          <w:szCs w:val="36"/>
        </w:rPr>
      </w:pPr>
    </w:p>
    <w:p w14:paraId="55E50CFA" w14:textId="77777777" w:rsidR="00E61BFA" w:rsidRPr="00E61BFA" w:rsidRDefault="00E61BFA" w:rsidP="00FB6CEF">
      <w:pPr>
        <w:rPr>
          <w:b/>
          <w:sz w:val="22"/>
          <w:szCs w:val="36"/>
        </w:rPr>
      </w:pPr>
    </w:p>
    <w:p w14:paraId="4F2FBB92" w14:textId="77777777" w:rsidR="00E61BFA" w:rsidRPr="00E61BFA" w:rsidRDefault="00E61BFA" w:rsidP="00FB6CEF">
      <w:pPr>
        <w:rPr>
          <w:b/>
          <w:sz w:val="22"/>
          <w:szCs w:val="36"/>
        </w:rPr>
      </w:pPr>
    </w:p>
    <w:p w14:paraId="753BA754" w14:textId="77777777" w:rsidR="00E61BFA" w:rsidRPr="00E61BFA" w:rsidRDefault="00E61BFA" w:rsidP="00FB6CEF">
      <w:pPr>
        <w:rPr>
          <w:b/>
          <w:sz w:val="22"/>
          <w:szCs w:val="36"/>
        </w:rPr>
      </w:pPr>
    </w:p>
    <w:p w14:paraId="0C8F32D0" w14:textId="77777777" w:rsidR="00E61BFA" w:rsidRPr="00E61BFA" w:rsidRDefault="00E61BFA" w:rsidP="00FB6CEF">
      <w:pPr>
        <w:rPr>
          <w:b/>
          <w:sz w:val="22"/>
          <w:szCs w:val="36"/>
        </w:rPr>
      </w:pPr>
    </w:p>
    <w:p w14:paraId="6C9CFB40" w14:textId="77777777" w:rsidR="00E61BFA" w:rsidRPr="00E61BFA" w:rsidRDefault="00E61BFA" w:rsidP="00E61BFA">
      <w:pPr>
        <w:spacing w:after="200" w:line="276" w:lineRule="auto"/>
        <w:jc w:val="center"/>
        <w:rPr>
          <w:rFonts w:eastAsia="Calibri" w:cs="Arial"/>
          <w:b/>
          <w:bCs/>
          <w:sz w:val="22"/>
          <w:szCs w:val="36"/>
        </w:rPr>
      </w:pPr>
    </w:p>
    <w:p w14:paraId="30B8533B" w14:textId="77777777" w:rsidR="00E61BFA" w:rsidRPr="00FB6CEF" w:rsidRDefault="00E61BFA" w:rsidP="00FB6CEF">
      <w:pPr>
        <w:pStyle w:val="StyleHeading1LatinHeadingsCambriaComplexCalibri1"/>
        <w:numPr>
          <w:ilvl w:val="0"/>
          <w:numId w:val="0"/>
        </w:numPr>
        <w:rPr>
          <w:b/>
          <w:bCs w:val="0"/>
          <w:lang w:val="en-AU"/>
        </w:rPr>
      </w:pPr>
      <w:bookmarkStart w:id="1" w:name="_Toc12449739"/>
      <w:r w:rsidRPr="00FB6CEF">
        <w:rPr>
          <w:b/>
          <w:bCs w:val="0"/>
          <w:lang w:val="en-AU"/>
        </w:rPr>
        <w:lastRenderedPageBreak/>
        <w:t>Confidentiality statement</w:t>
      </w:r>
      <w:bookmarkEnd w:id="1"/>
    </w:p>
    <w:p w14:paraId="2A5DBDC0" w14:textId="77777777" w:rsidR="00E61BFA" w:rsidRPr="00FB6CEF" w:rsidRDefault="00E61BFA" w:rsidP="00E61BFA">
      <w:pPr>
        <w:rPr>
          <w:rFonts w:cs="Arial"/>
          <w:b/>
          <w:bCs/>
          <w:szCs w:val="22"/>
        </w:rPr>
      </w:pPr>
      <w:r w:rsidRPr="00FB6CEF">
        <w:rPr>
          <w:rFonts w:cs="Arial"/>
          <w:bCs/>
          <w:szCs w:val="22"/>
        </w:rPr>
        <w:t xml:space="preserve">This document contains confidential and proprietary information of the &lt;&gt; and &lt;Service Provider Name&gt; (the “service provider”), which must be kept confidential. </w:t>
      </w:r>
    </w:p>
    <w:p w14:paraId="694534E1" w14:textId="77777777" w:rsidR="00E61BFA" w:rsidRPr="00E61BFA" w:rsidRDefault="00E61BFA" w:rsidP="00E61BFA">
      <w:pPr>
        <w:rPr>
          <w:lang w:val="en-AU"/>
        </w:rPr>
      </w:pPr>
    </w:p>
    <w:p w14:paraId="1F0A9C8B" w14:textId="77777777" w:rsidR="00E61BFA" w:rsidRPr="00FB6CEF" w:rsidRDefault="00E61BFA" w:rsidP="00BB5157">
      <w:pPr>
        <w:pStyle w:val="StyleHeading1LatinHeadingsCambriaComplexCalibri1"/>
        <w:numPr>
          <w:ilvl w:val="0"/>
          <w:numId w:val="0"/>
        </w:numPr>
        <w:rPr>
          <w:b/>
          <w:bCs w:val="0"/>
          <w:lang w:val="en-AU"/>
        </w:rPr>
      </w:pPr>
      <w:bookmarkStart w:id="2" w:name="_Toc320020442"/>
      <w:bookmarkStart w:id="3" w:name="_Toc12449740"/>
      <w:r w:rsidRPr="00FB6CEF">
        <w:rPr>
          <w:b/>
          <w:bCs w:val="0"/>
          <w:lang w:val="en-AU"/>
        </w:rPr>
        <w:t>Glossary of Terms</w:t>
      </w:r>
      <w:bookmarkEnd w:id="2"/>
      <w:bookmarkEnd w:id="3"/>
    </w:p>
    <w:p w14:paraId="510CD461" w14:textId="77777777" w:rsidR="00E61BFA" w:rsidRPr="00E61BFA" w:rsidRDefault="00E61BFA" w:rsidP="00FB6CEF">
      <w:pPr>
        <w:rPr>
          <w:rFonts w:cs="Arial"/>
          <w:color w:val="000000"/>
          <w:szCs w:val="22"/>
        </w:rPr>
      </w:pP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1"/>
        <w:gridCol w:w="6109"/>
      </w:tblGrid>
      <w:tr w:rsidR="00FB6CEF" w:rsidRPr="00FB6CEF" w14:paraId="19CC927C" w14:textId="77777777" w:rsidTr="008F6442">
        <w:trPr>
          <w:trHeight w:val="485"/>
        </w:trPr>
        <w:tc>
          <w:tcPr>
            <w:tcW w:w="2981" w:type="dxa"/>
            <w:shd w:val="clear" w:color="auto" w:fill="D9D9D9" w:themeFill="background1" w:themeFillShade="D9"/>
            <w:vAlign w:val="center"/>
          </w:tcPr>
          <w:p w14:paraId="6D78BD06" w14:textId="77777777" w:rsidR="00FB6CEF" w:rsidRPr="00FB6CEF" w:rsidRDefault="00FB6CEF" w:rsidP="008F6442">
            <w:pPr>
              <w:pStyle w:val="TableText"/>
              <w:rPr>
                <w:rFonts w:ascii="Cambria" w:hAnsi="Cambria"/>
                <w:b/>
                <w:bCs/>
                <w:sz w:val="20"/>
                <w:szCs w:val="24"/>
              </w:rPr>
            </w:pPr>
            <w:r w:rsidRPr="00FB6CEF">
              <w:rPr>
                <w:rFonts w:ascii="Cambria" w:hAnsi="Cambria"/>
                <w:b/>
                <w:bCs/>
                <w:sz w:val="20"/>
                <w:szCs w:val="24"/>
              </w:rPr>
              <w:t>Term</w:t>
            </w:r>
          </w:p>
        </w:tc>
        <w:tc>
          <w:tcPr>
            <w:tcW w:w="6109" w:type="dxa"/>
            <w:shd w:val="clear" w:color="auto" w:fill="D9D9D9" w:themeFill="background1" w:themeFillShade="D9"/>
            <w:vAlign w:val="center"/>
          </w:tcPr>
          <w:p w14:paraId="4BF89081" w14:textId="77777777" w:rsidR="00FB6CEF" w:rsidRPr="00FB6CEF" w:rsidRDefault="00FB6CEF" w:rsidP="008F6442">
            <w:pPr>
              <w:pStyle w:val="TableText"/>
              <w:rPr>
                <w:rFonts w:ascii="Cambria" w:hAnsi="Cambria"/>
                <w:b/>
                <w:bCs/>
                <w:sz w:val="20"/>
                <w:szCs w:val="24"/>
              </w:rPr>
            </w:pPr>
            <w:r w:rsidRPr="00FB6CEF">
              <w:rPr>
                <w:rFonts w:ascii="Cambria" w:hAnsi="Cambria"/>
                <w:b/>
                <w:bCs/>
                <w:sz w:val="20"/>
                <w:szCs w:val="24"/>
              </w:rPr>
              <w:t>Definition</w:t>
            </w:r>
          </w:p>
        </w:tc>
      </w:tr>
      <w:tr w:rsidR="00FB6CEF" w:rsidRPr="00A16503" w14:paraId="5F370AA5" w14:textId="77777777" w:rsidTr="00FB6CEF">
        <w:trPr>
          <w:trHeight w:val="530"/>
        </w:trPr>
        <w:tc>
          <w:tcPr>
            <w:tcW w:w="2981" w:type="dxa"/>
            <w:shd w:val="clear" w:color="auto" w:fill="D9D9D9" w:themeFill="background1" w:themeFillShade="D9"/>
          </w:tcPr>
          <w:p w14:paraId="581C6EEB" w14:textId="77777777" w:rsidR="00FB6CEF" w:rsidRPr="00FB6CEF" w:rsidRDefault="00FB6CEF" w:rsidP="008F6442">
            <w:pPr>
              <w:pStyle w:val="TableText"/>
              <w:ind w:left="0"/>
              <w:rPr>
                <w:rFonts w:ascii="Cambria" w:hAnsi="Cambria"/>
                <w:b/>
                <w:bCs/>
                <w:sz w:val="20"/>
                <w:szCs w:val="24"/>
              </w:rPr>
            </w:pPr>
            <w:r w:rsidRPr="00FB6CEF">
              <w:rPr>
                <w:rFonts w:ascii="Cambria" w:hAnsi="Cambria"/>
                <w:b/>
                <w:bCs/>
                <w:sz w:val="20"/>
                <w:szCs w:val="24"/>
              </w:rPr>
              <w:t>Service Hours</w:t>
            </w:r>
          </w:p>
        </w:tc>
        <w:tc>
          <w:tcPr>
            <w:tcW w:w="6109" w:type="dxa"/>
          </w:tcPr>
          <w:p w14:paraId="55D81F56" w14:textId="77777777" w:rsidR="00FB6CEF" w:rsidRPr="00A16503" w:rsidRDefault="00FB6CEF" w:rsidP="008F6442">
            <w:pPr>
              <w:pStyle w:val="TableText"/>
              <w:ind w:left="0"/>
              <w:rPr>
                <w:rFonts w:ascii="Cambria" w:hAnsi="Cambria"/>
                <w:b/>
                <w:bCs/>
                <w:sz w:val="20"/>
                <w:szCs w:val="24"/>
              </w:rPr>
            </w:pPr>
            <w:r w:rsidRPr="00A16503">
              <w:rPr>
                <w:rFonts w:ascii="Cambria" w:hAnsi="Cambria"/>
                <w:bCs/>
                <w:sz w:val="20"/>
                <w:szCs w:val="24"/>
              </w:rPr>
              <w:t>An agreed time period when a particular IT service should be available</w:t>
            </w:r>
          </w:p>
        </w:tc>
      </w:tr>
      <w:tr w:rsidR="00FB6CEF" w:rsidRPr="00A16503" w14:paraId="28FA71DF" w14:textId="77777777" w:rsidTr="00FB6CEF">
        <w:tc>
          <w:tcPr>
            <w:tcW w:w="2981" w:type="dxa"/>
            <w:shd w:val="clear" w:color="auto" w:fill="D9D9D9" w:themeFill="background1" w:themeFillShade="D9"/>
          </w:tcPr>
          <w:p w14:paraId="5DA04510" w14:textId="77777777" w:rsidR="00FB6CEF" w:rsidRPr="00FB6CEF" w:rsidRDefault="00FB6CEF" w:rsidP="008F6442">
            <w:pPr>
              <w:pStyle w:val="TableText"/>
              <w:ind w:left="0"/>
              <w:rPr>
                <w:rFonts w:ascii="Cambria" w:hAnsi="Cambria"/>
                <w:b/>
                <w:bCs/>
                <w:sz w:val="20"/>
                <w:szCs w:val="24"/>
              </w:rPr>
            </w:pPr>
            <w:r w:rsidRPr="00FB6CEF">
              <w:rPr>
                <w:rFonts w:ascii="Cambria" w:hAnsi="Cambria"/>
                <w:b/>
                <w:bCs/>
                <w:sz w:val="20"/>
                <w:szCs w:val="24"/>
              </w:rPr>
              <w:t>Service Level Agreement</w:t>
            </w:r>
          </w:p>
          <w:p w14:paraId="688670F2" w14:textId="77777777" w:rsidR="00FB6CEF" w:rsidRPr="00FB6CEF" w:rsidRDefault="00FB6CEF" w:rsidP="008F6442">
            <w:pPr>
              <w:pStyle w:val="TableText"/>
              <w:rPr>
                <w:rFonts w:ascii="Cambria" w:hAnsi="Cambria"/>
                <w:b/>
                <w:bCs/>
                <w:sz w:val="20"/>
                <w:szCs w:val="24"/>
              </w:rPr>
            </w:pPr>
          </w:p>
        </w:tc>
        <w:tc>
          <w:tcPr>
            <w:tcW w:w="6109" w:type="dxa"/>
          </w:tcPr>
          <w:p w14:paraId="08A7D09B" w14:textId="77777777" w:rsidR="00FB6CEF" w:rsidRPr="00A16503" w:rsidRDefault="00FB6CEF" w:rsidP="008F6442">
            <w:pPr>
              <w:pStyle w:val="TableText"/>
              <w:ind w:left="0"/>
              <w:rPr>
                <w:rFonts w:ascii="Cambria" w:hAnsi="Cambria"/>
                <w:b/>
                <w:bCs/>
                <w:sz w:val="20"/>
                <w:szCs w:val="24"/>
              </w:rPr>
            </w:pPr>
            <w:r w:rsidRPr="00A16503">
              <w:rPr>
                <w:rFonts w:ascii="Cambria" w:hAnsi="Cambria"/>
                <w:bCs/>
                <w:sz w:val="20"/>
                <w:szCs w:val="24"/>
              </w:rPr>
              <w:t>An agreement between IT service provider and customer.</w:t>
            </w:r>
          </w:p>
        </w:tc>
      </w:tr>
      <w:tr w:rsidR="00FB6CEF" w:rsidRPr="00A16503" w14:paraId="619BE849" w14:textId="77777777" w:rsidTr="00FB6CEF">
        <w:trPr>
          <w:trHeight w:val="593"/>
        </w:trPr>
        <w:tc>
          <w:tcPr>
            <w:tcW w:w="2981" w:type="dxa"/>
            <w:shd w:val="clear" w:color="auto" w:fill="D9D9D9" w:themeFill="background1" w:themeFillShade="D9"/>
          </w:tcPr>
          <w:p w14:paraId="2AEF4E41" w14:textId="77777777" w:rsidR="00FB6CEF" w:rsidRPr="00FB6CEF" w:rsidRDefault="00FB6CEF" w:rsidP="008F6442">
            <w:pPr>
              <w:pStyle w:val="TableText"/>
              <w:ind w:left="0"/>
              <w:rPr>
                <w:rFonts w:ascii="Cambria" w:hAnsi="Cambria"/>
                <w:b/>
                <w:bCs/>
                <w:sz w:val="20"/>
                <w:szCs w:val="24"/>
              </w:rPr>
            </w:pPr>
            <w:r w:rsidRPr="00FB6CEF">
              <w:rPr>
                <w:rFonts w:ascii="Cambria" w:hAnsi="Cambria"/>
                <w:b/>
                <w:bCs/>
                <w:sz w:val="20"/>
                <w:szCs w:val="24"/>
              </w:rPr>
              <w:t>Underpinning contract</w:t>
            </w:r>
          </w:p>
        </w:tc>
        <w:tc>
          <w:tcPr>
            <w:tcW w:w="6109" w:type="dxa"/>
          </w:tcPr>
          <w:p w14:paraId="3999F013" w14:textId="77777777" w:rsidR="00FB6CEF" w:rsidRPr="00A16503" w:rsidRDefault="00FB6CEF" w:rsidP="008F6442">
            <w:pPr>
              <w:pStyle w:val="TableText"/>
              <w:ind w:left="0"/>
              <w:rPr>
                <w:rFonts w:ascii="Cambria" w:hAnsi="Cambria"/>
                <w:b/>
                <w:bCs/>
                <w:sz w:val="20"/>
                <w:szCs w:val="24"/>
              </w:rPr>
            </w:pPr>
            <w:r w:rsidRPr="00A16503">
              <w:rPr>
                <w:rFonts w:ascii="Cambria" w:hAnsi="Cambria"/>
                <w:bCs/>
                <w:sz w:val="20"/>
                <w:szCs w:val="24"/>
              </w:rPr>
              <w:t>An agreement between IT service provider and third party company.</w:t>
            </w:r>
          </w:p>
        </w:tc>
      </w:tr>
    </w:tbl>
    <w:p w14:paraId="743C8053" w14:textId="77777777" w:rsidR="00E61BFA" w:rsidRPr="00E61BFA" w:rsidRDefault="00E61BFA" w:rsidP="00E61BFA">
      <w:pPr>
        <w:ind w:firstLine="720"/>
        <w:rPr>
          <w:rFonts w:cs="Arial"/>
          <w:sz w:val="24"/>
        </w:rPr>
      </w:pPr>
      <w:r w:rsidRPr="00E61BFA">
        <w:rPr>
          <w:rFonts w:cs="Arial"/>
          <w:bCs/>
          <w:szCs w:val="32"/>
        </w:rPr>
        <w:br w:type="page"/>
      </w:r>
    </w:p>
    <w:p w14:paraId="65E02A0E" w14:textId="77777777" w:rsidR="00E61BFA" w:rsidRPr="008F6442" w:rsidRDefault="00E61BFA" w:rsidP="008F6442">
      <w:pPr>
        <w:pStyle w:val="Heading1"/>
        <w:numPr>
          <w:ilvl w:val="0"/>
          <w:numId w:val="9"/>
        </w:numPr>
      </w:pPr>
      <w:r w:rsidRPr="008F6442">
        <w:lastRenderedPageBreak/>
        <w:t xml:space="preserve"> </w:t>
      </w:r>
      <w:bookmarkStart w:id="4" w:name="_Toc12449741"/>
      <w:r w:rsidRPr="008F6442">
        <w:t>Introduction to Service Level Management</w:t>
      </w:r>
      <w:bookmarkEnd w:id="4"/>
    </w:p>
    <w:p w14:paraId="63BA3F0A" w14:textId="77777777" w:rsidR="00E61BFA" w:rsidRPr="00E61BFA" w:rsidRDefault="00E61BFA" w:rsidP="00BB5157">
      <w:pPr>
        <w:pStyle w:val="BodyText05"/>
        <w:rPr>
          <w:b/>
        </w:rPr>
      </w:pPr>
      <w:r w:rsidRPr="00E61BFA">
        <w:t>The purpose of SLM is to ensure that the service targets are created, negotiated, agreed, documented, monitored, reviewed and reported to the customer. SLM acts like a liaison between the customer and the service provider which sets the targets in terms of quality, time, and scope as per the SLR and SAC.</w:t>
      </w:r>
    </w:p>
    <w:p w14:paraId="7B11484F" w14:textId="6D2A6560" w:rsidR="00E61BFA" w:rsidRPr="00E61BFA" w:rsidRDefault="00E61BFA" w:rsidP="00BB5157">
      <w:pPr>
        <w:pStyle w:val="BodyText05"/>
        <w:rPr>
          <w:b/>
        </w:rPr>
      </w:pPr>
      <w:r w:rsidRPr="00E61BFA">
        <w:t xml:space="preserve">The Service Level Management (SLM) process is responsible for seeking a realistic compromise between the customers’ needs, expectations and the cost of associated services, such that these are acceptable by both the customers and to the IT Organization. This also aims to ensure that an agreed level of IT service is provided for all current IT services, and that future services will </w:t>
      </w:r>
      <w:r w:rsidR="00BB5157">
        <w:t xml:space="preserve">be </w:t>
      </w:r>
      <w:r w:rsidRPr="00E61BFA">
        <w:t>delivered to agreed achievable targets. Service Level Management is also responsible for ensuring that all appropriate Operational Level Agreements and Underpinning Contracts are in place for monitoring the vendors and other groups.</w:t>
      </w:r>
    </w:p>
    <w:p w14:paraId="610FEB32" w14:textId="77777777" w:rsidR="00E61BFA" w:rsidRPr="00E61BFA" w:rsidRDefault="00E61BFA" w:rsidP="00BB5157">
      <w:pPr>
        <w:pStyle w:val="BodyText05"/>
        <w:rPr>
          <w:b/>
        </w:rPr>
      </w:pPr>
      <w:r w:rsidRPr="00E61BFA">
        <w:t>Service level agreement (SLA) is a document/agreement that describes the scope of services, details of services, availability, quality, recovery times, etc.</w:t>
      </w:r>
    </w:p>
    <w:p w14:paraId="3ABEB79A" w14:textId="77777777" w:rsidR="00E61BFA" w:rsidRPr="008F6442" w:rsidRDefault="00E61BFA" w:rsidP="008F6442">
      <w:pPr>
        <w:pStyle w:val="Heading1"/>
        <w:numPr>
          <w:ilvl w:val="0"/>
          <w:numId w:val="9"/>
        </w:numPr>
      </w:pPr>
      <w:bookmarkStart w:id="5" w:name="_Toc12449742"/>
      <w:r w:rsidRPr="008F6442">
        <w:t>Template Introduction</w:t>
      </w:r>
      <w:bookmarkEnd w:id="5"/>
    </w:p>
    <w:p w14:paraId="41967200" w14:textId="77777777" w:rsidR="00E61BFA" w:rsidRPr="00E61BFA" w:rsidRDefault="00E61BFA" w:rsidP="00BB5157">
      <w:pPr>
        <w:pStyle w:val="BodyText05"/>
        <w:rPr>
          <w:b/>
        </w:rPr>
      </w:pPr>
      <w:r w:rsidRPr="00E61BFA">
        <w:t>&lt;Title and brief description of the agreement&gt;</w:t>
      </w:r>
    </w:p>
    <w:p w14:paraId="43A048C9" w14:textId="77777777" w:rsidR="00E61BFA" w:rsidRPr="00E61BFA" w:rsidRDefault="00E61BFA" w:rsidP="00BB5157">
      <w:pPr>
        <w:pStyle w:val="BodyText05"/>
        <w:rPr>
          <w:b/>
        </w:rPr>
      </w:pPr>
      <w:r w:rsidRPr="00E61BFA">
        <w:t>&lt;Parties to the agreement and signatories&gt;</w:t>
      </w:r>
    </w:p>
    <w:p w14:paraId="7715183D" w14:textId="77777777" w:rsidR="00E61BFA" w:rsidRPr="00E61BFA" w:rsidRDefault="00E61BFA" w:rsidP="00BB5157">
      <w:pPr>
        <w:pStyle w:val="BodyText05"/>
        <w:rPr>
          <w:b/>
        </w:rPr>
      </w:pPr>
      <w:r w:rsidRPr="00E61BFA">
        <w:t>&lt;Dates: start, end, review: This agreement shall be valid from &lt;date/month/year&gt; to &lt;date/month/year&gt;. The validity of this SLA will be reviewed on the following dates: &lt;date/month/year&gt;, &lt;date/month/year&gt;, …&gt;</w:t>
      </w:r>
    </w:p>
    <w:p w14:paraId="7F4FD876" w14:textId="77777777" w:rsidR="00E61BFA" w:rsidRPr="008F6442" w:rsidRDefault="00E61BFA" w:rsidP="008F6442">
      <w:pPr>
        <w:pStyle w:val="Heading1"/>
        <w:numPr>
          <w:ilvl w:val="0"/>
          <w:numId w:val="9"/>
        </w:numPr>
      </w:pPr>
      <w:bookmarkStart w:id="6" w:name="_Toc12449743"/>
      <w:r w:rsidRPr="008F6442">
        <w:t>Scope of Services</w:t>
      </w:r>
      <w:bookmarkEnd w:id="6"/>
    </w:p>
    <w:p w14:paraId="35303442" w14:textId="77777777" w:rsidR="00E61BFA" w:rsidRPr="00E61BFA" w:rsidRDefault="00E61BFA" w:rsidP="00BB5157">
      <w:pPr>
        <w:pStyle w:val="BodyText05"/>
        <w:rPr>
          <w:b/>
        </w:rPr>
      </w:pPr>
      <w:r w:rsidRPr="00E61BFA">
        <w:t>&lt;Scope of the agreement; what is covered and what is excluded &gt;</w:t>
      </w:r>
    </w:p>
    <w:p w14:paraId="15519887" w14:textId="77777777" w:rsidR="00E61BFA" w:rsidRPr="00E61BFA" w:rsidRDefault="00E61BFA" w:rsidP="00BB5157">
      <w:pPr>
        <w:pStyle w:val="BodyText05"/>
        <w:rPr>
          <w:b/>
        </w:rPr>
      </w:pPr>
      <w:r w:rsidRPr="00E61BFA">
        <w:t>&lt;Brief description of the services covered&gt;</w:t>
      </w:r>
    </w:p>
    <w:p w14:paraId="765530A2" w14:textId="77777777" w:rsidR="00E61BFA" w:rsidRPr="00E61BFA" w:rsidRDefault="00E61BFA" w:rsidP="00BB5157">
      <w:pPr>
        <w:pStyle w:val="BodyText05"/>
        <w:rPr>
          <w:b/>
        </w:rPr>
      </w:pPr>
      <w:r w:rsidRPr="00E61BFA">
        <w:t>&lt;Role responsibilities of both the service provider and the Customer &gt;</w:t>
      </w:r>
    </w:p>
    <w:p w14:paraId="197CD39E" w14:textId="2D1BD289" w:rsidR="00E61BFA" w:rsidRPr="00BB5157" w:rsidRDefault="00E61BFA" w:rsidP="00E61BFA">
      <w:pPr>
        <w:pStyle w:val="Heading1"/>
        <w:numPr>
          <w:ilvl w:val="0"/>
          <w:numId w:val="9"/>
        </w:numPr>
      </w:pPr>
      <w:bookmarkStart w:id="7" w:name="_Toc12449744"/>
      <w:r w:rsidRPr="008F6442">
        <w:t>Service Details</w:t>
      </w:r>
      <w:bookmarkEnd w:id="7"/>
    </w:p>
    <w:p w14:paraId="64CF0F71" w14:textId="77777777" w:rsidR="00E61BFA" w:rsidRPr="008F6442" w:rsidRDefault="00E61BFA" w:rsidP="008F6442">
      <w:pPr>
        <w:pStyle w:val="Heading2"/>
      </w:pPr>
      <w:bookmarkStart w:id="8" w:name="_Toc217541093"/>
      <w:bookmarkStart w:id="9" w:name="_Toc12449745"/>
      <w:r w:rsidRPr="008F6442">
        <w:t>Support Team Structure</w:t>
      </w:r>
      <w:bookmarkEnd w:id="8"/>
      <w:bookmarkEnd w:id="9"/>
      <w:r w:rsidRPr="008F6442" w:rsidDel="002E3C11">
        <w:t xml:space="preserve"> </w:t>
      </w:r>
    </w:p>
    <w:tbl>
      <w:tblPr>
        <w:tblW w:w="8280" w:type="dxa"/>
        <w:tblInd w:w="7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996"/>
        <w:gridCol w:w="3854"/>
        <w:gridCol w:w="2430"/>
      </w:tblGrid>
      <w:tr w:rsidR="00E61BFA" w:rsidRPr="00BB5157" w14:paraId="42FF9495" w14:textId="77777777" w:rsidTr="00BB5157">
        <w:trPr>
          <w:trHeight w:val="288"/>
          <w:tblHeader/>
        </w:trPr>
        <w:tc>
          <w:tcPr>
            <w:tcW w:w="1996" w:type="dxa"/>
            <w:shd w:val="clear" w:color="auto" w:fill="D9D9D9" w:themeFill="background1" w:themeFillShade="D9"/>
            <w:vAlign w:val="center"/>
          </w:tcPr>
          <w:p w14:paraId="769040FB" w14:textId="77777777" w:rsidR="00E61BFA" w:rsidRPr="00BB5157" w:rsidRDefault="00E61BFA" w:rsidP="008F6442">
            <w:pPr>
              <w:pStyle w:val="HCLBullets"/>
              <w:numPr>
                <w:ilvl w:val="0"/>
                <w:numId w:val="0"/>
              </w:numPr>
              <w:jc w:val="both"/>
              <w:rPr>
                <w:rFonts w:ascii="Cambria" w:hAnsi="Cambria" w:cs="Arial"/>
                <w:b/>
                <w:szCs w:val="22"/>
              </w:rPr>
            </w:pPr>
            <w:r w:rsidRPr="00BB5157">
              <w:rPr>
                <w:rFonts w:ascii="Cambria" w:hAnsi="Cambria" w:cs="Arial"/>
                <w:b/>
                <w:szCs w:val="22"/>
              </w:rPr>
              <w:t>Level or Role</w:t>
            </w:r>
          </w:p>
        </w:tc>
        <w:tc>
          <w:tcPr>
            <w:tcW w:w="3854" w:type="dxa"/>
            <w:shd w:val="clear" w:color="auto" w:fill="D9D9D9" w:themeFill="background1" w:themeFillShade="D9"/>
            <w:vAlign w:val="center"/>
          </w:tcPr>
          <w:p w14:paraId="1719E2B5" w14:textId="77777777" w:rsidR="00E61BFA" w:rsidRPr="00BB5157" w:rsidRDefault="00E61BFA" w:rsidP="008F6442">
            <w:pPr>
              <w:pStyle w:val="HCLBullets"/>
              <w:numPr>
                <w:ilvl w:val="0"/>
                <w:numId w:val="0"/>
              </w:numPr>
              <w:rPr>
                <w:rFonts w:ascii="Cambria" w:hAnsi="Cambria" w:cs="Arial"/>
                <w:b/>
                <w:szCs w:val="22"/>
              </w:rPr>
            </w:pPr>
            <w:r w:rsidRPr="00BB5157">
              <w:rPr>
                <w:rFonts w:ascii="Cambria" w:hAnsi="Cambria" w:cs="Arial"/>
                <w:b/>
                <w:szCs w:val="22"/>
              </w:rPr>
              <w:t>Name</w:t>
            </w:r>
          </w:p>
        </w:tc>
        <w:tc>
          <w:tcPr>
            <w:tcW w:w="2430" w:type="dxa"/>
            <w:shd w:val="clear" w:color="auto" w:fill="D9D9D9" w:themeFill="background1" w:themeFillShade="D9"/>
            <w:vAlign w:val="center"/>
          </w:tcPr>
          <w:p w14:paraId="571B079A" w14:textId="77777777" w:rsidR="00E61BFA" w:rsidRPr="00BB5157" w:rsidRDefault="00E61BFA" w:rsidP="008F6442">
            <w:pPr>
              <w:pStyle w:val="HCLBullets"/>
              <w:numPr>
                <w:ilvl w:val="0"/>
                <w:numId w:val="0"/>
              </w:numPr>
              <w:jc w:val="both"/>
              <w:rPr>
                <w:rFonts w:ascii="Cambria" w:hAnsi="Cambria" w:cs="Arial"/>
                <w:b/>
                <w:szCs w:val="22"/>
              </w:rPr>
            </w:pPr>
            <w:r w:rsidRPr="00BB5157">
              <w:rPr>
                <w:rFonts w:ascii="Cambria" w:hAnsi="Cambria" w:cs="Arial"/>
                <w:b/>
                <w:szCs w:val="22"/>
              </w:rPr>
              <w:t>Contact Number</w:t>
            </w:r>
          </w:p>
        </w:tc>
      </w:tr>
      <w:tr w:rsidR="00E61BFA" w:rsidRPr="00BB5157" w14:paraId="0D36E7B2" w14:textId="77777777" w:rsidTr="00BB5157">
        <w:trPr>
          <w:trHeight w:val="288"/>
        </w:trPr>
        <w:tc>
          <w:tcPr>
            <w:tcW w:w="1996" w:type="dxa"/>
            <w:shd w:val="clear" w:color="auto" w:fill="auto"/>
            <w:vAlign w:val="center"/>
          </w:tcPr>
          <w:p w14:paraId="61F3F8B6" w14:textId="77777777" w:rsidR="00E61BFA" w:rsidRPr="00BB5157" w:rsidRDefault="00E61BFA" w:rsidP="008F6442">
            <w:pPr>
              <w:ind w:left="144"/>
              <w:rPr>
                <w:rFonts w:cs="Arial"/>
                <w:szCs w:val="22"/>
              </w:rPr>
            </w:pPr>
          </w:p>
        </w:tc>
        <w:tc>
          <w:tcPr>
            <w:tcW w:w="3854" w:type="dxa"/>
            <w:shd w:val="clear" w:color="auto" w:fill="auto"/>
          </w:tcPr>
          <w:p w14:paraId="67993D20" w14:textId="77777777" w:rsidR="00E61BFA" w:rsidRPr="00BB5157" w:rsidRDefault="00E61BFA" w:rsidP="008F6442">
            <w:pPr>
              <w:rPr>
                <w:rFonts w:cs="Arial"/>
                <w:iCs/>
                <w:szCs w:val="22"/>
              </w:rPr>
            </w:pPr>
          </w:p>
        </w:tc>
        <w:tc>
          <w:tcPr>
            <w:tcW w:w="2430" w:type="dxa"/>
            <w:shd w:val="clear" w:color="auto" w:fill="auto"/>
            <w:vAlign w:val="center"/>
          </w:tcPr>
          <w:p w14:paraId="7CCADAC0" w14:textId="77777777" w:rsidR="00E61BFA" w:rsidRPr="00BB5157" w:rsidRDefault="00E61BFA" w:rsidP="008F6442">
            <w:pPr>
              <w:ind w:left="144"/>
              <w:rPr>
                <w:rFonts w:cs="Arial"/>
                <w:szCs w:val="22"/>
              </w:rPr>
            </w:pPr>
          </w:p>
        </w:tc>
      </w:tr>
      <w:tr w:rsidR="00E61BFA" w:rsidRPr="00BB5157" w14:paraId="48B9FA3C" w14:textId="77777777" w:rsidTr="00BB5157">
        <w:trPr>
          <w:trHeight w:val="288"/>
        </w:trPr>
        <w:tc>
          <w:tcPr>
            <w:tcW w:w="1996" w:type="dxa"/>
            <w:shd w:val="clear" w:color="auto" w:fill="auto"/>
            <w:vAlign w:val="center"/>
          </w:tcPr>
          <w:p w14:paraId="0E635988" w14:textId="77777777" w:rsidR="00E61BFA" w:rsidRPr="00BB5157" w:rsidRDefault="00E61BFA" w:rsidP="008F6442">
            <w:pPr>
              <w:ind w:left="144"/>
              <w:rPr>
                <w:rFonts w:cs="Arial"/>
                <w:szCs w:val="22"/>
              </w:rPr>
            </w:pPr>
          </w:p>
        </w:tc>
        <w:tc>
          <w:tcPr>
            <w:tcW w:w="3854" w:type="dxa"/>
            <w:shd w:val="clear" w:color="auto" w:fill="auto"/>
          </w:tcPr>
          <w:p w14:paraId="146E5CEC" w14:textId="77777777" w:rsidR="00E61BFA" w:rsidRPr="00BB5157" w:rsidRDefault="00E61BFA" w:rsidP="008F6442">
            <w:pPr>
              <w:rPr>
                <w:rFonts w:cs="Arial"/>
                <w:szCs w:val="22"/>
              </w:rPr>
            </w:pPr>
          </w:p>
        </w:tc>
        <w:tc>
          <w:tcPr>
            <w:tcW w:w="2430" w:type="dxa"/>
            <w:shd w:val="clear" w:color="auto" w:fill="auto"/>
            <w:vAlign w:val="center"/>
          </w:tcPr>
          <w:p w14:paraId="68EF8B25" w14:textId="77777777" w:rsidR="00E61BFA" w:rsidRPr="00BB5157" w:rsidRDefault="00E61BFA" w:rsidP="008F6442">
            <w:pPr>
              <w:ind w:left="144"/>
              <w:rPr>
                <w:rFonts w:cs="Arial"/>
                <w:szCs w:val="22"/>
              </w:rPr>
            </w:pPr>
          </w:p>
        </w:tc>
      </w:tr>
    </w:tbl>
    <w:p w14:paraId="1357778C" w14:textId="77777777" w:rsidR="00BB5157" w:rsidRDefault="00BB5157" w:rsidP="00BB5157"/>
    <w:p w14:paraId="2B890B6D" w14:textId="1D91F447" w:rsidR="00E61BFA" w:rsidRPr="008F6442" w:rsidRDefault="00E61BFA" w:rsidP="008F6442">
      <w:pPr>
        <w:pStyle w:val="Heading2"/>
      </w:pPr>
      <w:bookmarkStart w:id="10" w:name="_Toc12449746"/>
      <w:r w:rsidRPr="008F6442">
        <w:t>Support Hours</w:t>
      </w:r>
      <w:bookmarkEnd w:id="10"/>
      <w:r w:rsidRPr="008F6442" w:rsidDel="002E3C11">
        <w:t xml:space="preserve"> </w:t>
      </w:r>
    </w:p>
    <w:tbl>
      <w:tblPr>
        <w:tblW w:w="8316" w:type="dxa"/>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6"/>
        <w:gridCol w:w="2824"/>
        <w:gridCol w:w="890"/>
        <w:gridCol w:w="793"/>
        <w:gridCol w:w="890"/>
        <w:gridCol w:w="793"/>
      </w:tblGrid>
      <w:tr w:rsidR="00E61BFA" w:rsidRPr="00BB5157" w14:paraId="000C63D1" w14:textId="77777777" w:rsidTr="00BB5157">
        <w:trPr>
          <w:trHeight w:val="288"/>
        </w:trPr>
        <w:tc>
          <w:tcPr>
            <w:tcW w:w="2126" w:type="dxa"/>
            <w:vMerge w:val="restart"/>
            <w:shd w:val="clear" w:color="auto" w:fill="D9D9D9" w:themeFill="background1" w:themeFillShade="D9"/>
          </w:tcPr>
          <w:p w14:paraId="43881FC0" w14:textId="77777777" w:rsidR="00E61BFA" w:rsidRPr="00BB5157" w:rsidRDefault="00E61BFA" w:rsidP="008F6442">
            <w:pPr>
              <w:ind w:left="144"/>
              <w:jc w:val="center"/>
              <w:rPr>
                <w:rFonts w:cs="Arial"/>
                <w:szCs w:val="22"/>
              </w:rPr>
            </w:pPr>
          </w:p>
        </w:tc>
        <w:tc>
          <w:tcPr>
            <w:tcW w:w="2824" w:type="dxa"/>
            <w:vMerge w:val="restart"/>
            <w:shd w:val="clear" w:color="auto" w:fill="D9D9D9" w:themeFill="background1" w:themeFillShade="D9"/>
          </w:tcPr>
          <w:p w14:paraId="5836E9B5" w14:textId="77777777" w:rsidR="00E61BFA" w:rsidRPr="00BB5157" w:rsidRDefault="00E61BFA" w:rsidP="008F6442">
            <w:pPr>
              <w:ind w:left="144"/>
              <w:jc w:val="center"/>
              <w:rPr>
                <w:rFonts w:cs="Arial"/>
                <w:b/>
                <w:bCs/>
                <w:szCs w:val="22"/>
              </w:rPr>
            </w:pPr>
            <w:r w:rsidRPr="00BB5157">
              <w:rPr>
                <w:rFonts w:cs="Arial"/>
                <w:b/>
                <w:bCs/>
                <w:szCs w:val="22"/>
              </w:rPr>
              <w:t>Location (s) from where service is expected to be provided</w:t>
            </w:r>
          </w:p>
        </w:tc>
        <w:tc>
          <w:tcPr>
            <w:tcW w:w="1683" w:type="dxa"/>
            <w:gridSpan w:val="2"/>
            <w:shd w:val="clear" w:color="auto" w:fill="D9D9D9" w:themeFill="background1" w:themeFillShade="D9"/>
          </w:tcPr>
          <w:p w14:paraId="4DB0A03E" w14:textId="77777777" w:rsidR="00E61BFA" w:rsidRPr="00BB5157" w:rsidRDefault="00E61BFA" w:rsidP="008F6442">
            <w:pPr>
              <w:jc w:val="center"/>
              <w:rPr>
                <w:rFonts w:cs="Arial"/>
                <w:b/>
                <w:bCs/>
                <w:szCs w:val="22"/>
              </w:rPr>
            </w:pPr>
            <w:r w:rsidRPr="00BB5157">
              <w:rPr>
                <w:rFonts w:cs="Arial"/>
                <w:b/>
                <w:bCs/>
                <w:szCs w:val="22"/>
              </w:rPr>
              <w:t xml:space="preserve">Australia </w:t>
            </w:r>
          </w:p>
        </w:tc>
        <w:tc>
          <w:tcPr>
            <w:tcW w:w="1683" w:type="dxa"/>
            <w:gridSpan w:val="2"/>
            <w:shd w:val="clear" w:color="auto" w:fill="D9D9D9" w:themeFill="background1" w:themeFillShade="D9"/>
          </w:tcPr>
          <w:p w14:paraId="0C003C0D" w14:textId="77777777" w:rsidR="00E61BFA" w:rsidRPr="00BB5157" w:rsidRDefault="00E61BFA" w:rsidP="008F6442">
            <w:pPr>
              <w:jc w:val="center"/>
              <w:rPr>
                <w:rFonts w:cs="Arial"/>
                <w:b/>
                <w:bCs/>
                <w:szCs w:val="22"/>
              </w:rPr>
            </w:pPr>
            <w:r w:rsidRPr="00BB5157">
              <w:rPr>
                <w:rFonts w:cs="Arial"/>
                <w:b/>
                <w:bCs/>
                <w:szCs w:val="22"/>
              </w:rPr>
              <w:t>Others</w:t>
            </w:r>
          </w:p>
        </w:tc>
      </w:tr>
      <w:tr w:rsidR="00E61BFA" w:rsidRPr="00BB5157" w14:paraId="67EB8BE1" w14:textId="77777777" w:rsidTr="00BB5157">
        <w:trPr>
          <w:trHeight w:val="288"/>
        </w:trPr>
        <w:tc>
          <w:tcPr>
            <w:tcW w:w="2126" w:type="dxa"/>
            <w:vMerge/>
            <w:shd w:val="clear" w:color="auto" w:fill="D9D9D9" w:themeFill="background1" w:themeFillShade="D9"/>
          </w:tcPr>
          <w:p w14:paraId="765DF907" w14:textId="77777777" w:rsidR="00E61BFA" w:rsidRPr="00BB5157" w:rsidRDefault="00E61BFA" w:rsidP="008F6442">
            <w:pPr>
              <w:ind w:left="144"/>
              <w:jc w:val="center"/>
              <w:rPr>
                <w:rFonts w:cs="Arial"/>
                <w:szCs w:val="22"/>
              </w:rPr>
            </w:pPr>
          </w:p>
        </w:tc>
        <w:tc>
          <w:tcPr>
            <w:tcW w:w="2824" w:type="dxa"/>
            <w:vMerge/>
            <w:shd w:val="clear" w:color="auto" w:fill="D9D9D9" w:themeFill="background1" w:themeFillShade="D9"/>
          </w:tcPr>
          <w:p w14:paraId="0E2772EA" w14:textId="77777777" w:rsidR="00E61BFA" w:rsidRPr="00BB5157" w:rsidRDefault="00E61BFA" w:rsidP="008F6442">
            <w:pPr>
              <w:ind w:left="144"/>
              <w:jc w:val="center"/>
              <w:rPr>
                <w:rFonts w:cs="Arial"/>
                <w:b/>
                <w:bCs/>
                <w:szCs w:val="22"/>
              </w:rPr>
            </w:pPr>
          </w:p>
        </w:tc>
        <w:tc>
          <w:tcPr>
            <w:tcW w:w="890" w:type="dxa"/>
            <w:shd w:val="clear" w:color="auto" w:fill="D9D9D9" w:themeFill="background1" w:themeFillShade="D9"/>
          </w:tcPr>
          <w:p w14:paraId="1A703561" w14:textId="77777777" w:rsidR="00E61BFA" w:rsidRPr="00BB5157" w:rsidRDefault="00E61BFA" w:rsidP="008F6442">
            <w:pPr>
              <w:jc w:val="center"/>
              <w:rPr>
                <w:rFonts w:cs="Arial"/>
                <w:b/>
                <w:bCs/>
                <w:szCs w:val="22"/>
              </w:rPr>
            </w:pPr>
            <w:r w:rsidRPr="00BB5157">
              <w:rPr>
                <w:rFonts w:cs="Arial"/>
                <w:b/>
                <w:bCs/>
                <w:szCs w:val="22"/>
              </w:rPr>
              <w:t>From</w:t>
            </w:r>
          </w:p>
        </w:tc>
        <w:tc>
          <w:tcPr>
            <w:tcW w:w="793" w:type="dxa"/>
            <w:shd w:val="clear" w:color="auto" w:fill="D9D9D9" w:themeFill="background1" w:themeFillShade="D9"/>
          </w:tcPr>
          <w:p w14:paraId="5DBC90D2" w14:textId="77777777" w:rsidR="00E61BFA" w:rsidRPr="00BB5157" w:rsidRDefault="00E61BFA" w:rsidP="008F6442">
            <w:pPr>
              <w:jc w:val="center"/>
              <w:rPr>
                <w:rFonts w:cs="Arial"/>
                <w:b/>
                <w:bCs/>
                <w:szCs w:val="22"/>
              </w:rPr>
            </w:pPr>
            <w:r w:rsidRPr="00BB5157">
              <w:rPr>
                <w:rFonts w:cs="Arial"/>
                <w:b/>
                <w:bCs/>
                <w:szCs w:val="22"/>
              </w:rPr>
              <w:t>To</w:t>
            </w:r>
          </w:p>
        </w:tc>
        <w:tc>
          <w:tcPr>
            <w:tcW w:w="890" w:type="dxa"/>
            <w:shd w:val="clear" w:color="auto" w:fill="D9D9D9" w:themeFill="background1" w:themeFillShade="D9"/>
          </w:tcPr>
          <w:p w14:paraId="260CA62D" w14:textId="77777777" w:rsidR="00E61BFA" w:rsidRPr="00BB5157" w:rsidRDefault="00E61BFA" w:rsidP="008F6442">
            <w:pPr>
              <w:jc w:val="center"/>
              <w:rPr>
                <w:rFonts w:cs="Arial"/>
                <w:b/>
                <w:bCs/>
                <w:szCs w:val="22"/>
              </w:rPr>
            </w:pPr>
            <w:r w:rsidRPr="00BB5157">
              <w:rPr>
                <w:rFonts w:cs="Arial"/>
                <w:b/>
                <w:bCs/>
                <w:szCs w:val="22"/>
              </w:rPr>
              <w:t>From</w:t>
            </w:r>
          </w:p>
        </w:tc>
        <w:tc>
          <w:tcPr>
            <w:tcW w:w="793" w:type="dxa"/>
            <w:shd w:val="clear" w:color="auto" w:fill="D9D9D9" w:themeFill="background1" w:themeFillShade="D9"/>
          </w:tcPr>
          <w:p w14:paraId="4E4FD6AD" w14:textId="77777777" w:rsidR="00E61BFA" w:rsidRPr="00BB5157" w:rsidRDefault="00E61BFA" w:rsidP="008F6442">
            <w:pPr>
              <w:jc w:val="center"/>
              <w:rPr>
                <w:rFonts w:cs="Arial"/>
                <w:b/>
                <w:bCs/>
                <w:szCs w:val="22"/>
              </w:rPr>
            </w:pPr>
            <w:r w:rsidRPr="00BB5157">
              <w:rPr>
                <w:rFonts w:cs="Arial"/>
                <w:b/>
                <w:bCs/>
                <w:szCs w:val="22"/>
              </w:rPr>
              <w:t>To</w:t>
            </w:r>
          </w:p>
        </w:tc>
      </w:tr>
      <w:tr w:rsidR="00E61BFA" w:rsidRPr="00BB5157" w14:paraId="3C153876" w14:textId="77777777" w:rsidTr="00BB5157">
        <w:trPr>
          <w:trHeight w:val="288"/>
        </w:trPr>
        <w:tc>
          <w:tcPr>
            <w:tcW w:w="2126" w:type="dxa"/>
            <w:vMerge w:val="restart"/>
            <w:vAlign w:val="center"/>
          </w:tcPr>
          <w:p w14:paraId="52621931" w14:textId="77777777" w:rsidR="00E61BFA" w:rsidRPr="00BB5157" w:rsidRDefault="00E61BFA" w:rsidP="008F6442">
            <w:pPr>
              <w:pStyle w:val="BodyTextIndent"/>
              <w:ind w:left="0"/>
              <w:jc w:val="left"/>
              <w:rPr>
                <w:rFonts w:ascii="Cambria" w:hAnsi="Cambria" w:cs="Arial"/>
                <w:sz w:val="20"/>
                <w:szCs w:val="22"/>
              </w:rPr>
            </w:pPr>
            <w:r w:rsidRPr="00BB5157">
              <w:rPr>
                <w:rFonts w:ascii="Cambria" w:hAnsi="Cambria" w:cs="Arial"/>
                <w:sz w:val="20"/>
                <w:szCs w:val="22"/>
              </w:rPr>
              <w:t>Regular Weekdays</w:t>
            </w:r>
          </w:p>
        </w:tc>
        <w:tc>
          <w:tcPr>
            <w:tcW w:w="2824" w:type="dxa"/>
          </w:tcPr>
          <w:p w14:paraId="186D6091" w14:textId="77777777" w:rsidR="00E61BFA" w:rsidRPr="00BB5157" w:rsidRDefault="00E61BFA" w:rsidP="008F6442">
            <w:pPr>
              <w:pStyle w:val="BodyTextIndent"/>
              <w:ind w:left="0"/>
              <w:rPr>
                <w:rFonts w:ascii="Cambria" w:hAnsi="Cambria" w:cs="Arial"/>
                <w:sz w:val="20"/>
                <w:szCs w:val="22"/>
              </w:rPr>
            </w:pPr>
          </w:p>
        </w:tc>
        <w:tc>
          <w:tcPr>
            <w:tcW w:w="890" w:type="dxa"/>
          </w:tcPr>
          <w:p w14:paraId="371E6681" w14:textId="77777777" w:rsidR="00E61BFA" w:rsidRPr="00BB5157" w:rsidRDefault="00E61BFA" w:rsidP="008F6442">
            <w:pPr>
              <w:pStyle w:val="BodyTextIndent"/>
              <w:ind w:left="0"/>
              <w:rPr>
                <w:rFonts w:ascii="Cambria" w:hAnsi="Cambria" w:cs="Arial"/>
                <w:sz w:val="20"/>
                <w:szCs w:val="22"/>
              </w:rPr>
            </w:pPr>
          </w:p>
        </w:tc>
        <w:tc>
          <w:tcPr>
            <w:tcW w:w="793" w:type="dxa"/>
          </w:tcPr>
          <w:p w14:paraId="244F35D0" w14:textId="77777777" w:rsidR="00E61BFA" w:rsidRPr="00BB5157" w:rsidRDefault="00E61BFA" w:rsidP="008F6442">
            <w:pPr>
              <w:pStyle w:val="BodyTextIndent"/>
              <w:ind w:left="0"/>
              <w:rPr>
                <w:rFonts w:ascii="Cambria" w:hAnsi="Cambria" w:cs="Arial"/>
                <w:sz w:val="20"/>
                <w:szCs w:val="22"/>
              </w:rPr>
            </w:pPr>
          </w:p>
        </w:tc>
        <w:tc>
          <w:tcPr>
            <w:tcW w:w="890" w:type="dxa"/>
          </w:tcPr>
          <w:p w14:paraId="0DD022F7" w14:textId="77777777" w:rsidR="00E61BFA" w:rsidRPr="00BB5157" w:rsidRDefault="00E61BFA" w:rsidP="008F6442">
            <w:pPr>
              <w:pStyle w:val="BodyTextIndent"/>
              <w:ind w:left="0"/>
              <w:rPr>
                <w:rFonts w:ascii="Cambria" w:hAnsi="Cambria" w:cs="Arial"/>
                <w:sz w:val="20"/>
                <w:szCs w:val="22"/>
              </w:rPr>
            </w:pPr>
          </w:p>
        </w:tc>
        <w:tc>
          <w:tcPr>
            <w:tcW w:w="793" w:type="dxa"/>
          </w:tcPr>
          <w:p w14:paraId="04DA0C44" w14:textId="77777777" w:rsidR="00E61BFA" w:rsidRPr="00BB5157" w:rsidRDefault="00E61BFA" w:rsidP="008F6442">
            <w:pPr>
              <w:pStyle w:val="BodyTextIndent"/>
              <w:ind w:left="0"/>
              <w:rPr>
                <w:rFonts w:ascii="Cambria" w:hAnsi="Cambria" w:cs="Arial"/>
                <w:sz w:val="20"/>
                <w:szCs w:val="22"/>
              </w:rPr>
            </w:pPr>
          </w:p>
        </w:tc>
      </w:tr>
      <w:tr w:rsidR="00E61BFA" w:rsidRPr="00BB5157" w14:paraId="1830EFF9" w14:textId="77777777" w:rsidTr="00BB5157">
        <w:trPr>
          <w:trHeight w:val="288"/>
        </w:trPr>
        <w:tc>
          <w:tcPr>
            <w:tcW w:w="2126" w:type="dxa"/>
            <w:vMerge/>
          </w:tcPr>
          <w:p w14:paraId="1523E3B5" w14:textId="77777777" w:rsidR="00E61BFA" w:rsidRPr="00BB5157" w:rsidRDefault="00E61BFA" w:rsidP="008F6442">
            <w:pPr>
              <w:pStyle w:val="BodyTextIndent"/>
              <w:ind w:left="0"/>
              <w:rPr>
                <w:rFonts w:ascii="Cambria" w:hAnsi="Cambria" w:cs="Arial"/>
                <w:sz w:val="20"/>
                <w:szCs w:val="22"/>
              </w:rPr>
            </w:pPr>
          </w:p>
        </w:tc>
        <w:tc>
          <w:tcPr>
            <w:tcW w:w="2824" w:type="dxa"/>
          </w:tcPr>
          <w:p w14:paraId="1CE34C41" w14:textId="77777777" w:rsidR="00E61BFA" w:rsidRPr="00BB5157" w:rsidRDefault="00E61BFA" w:rsidP="008F6442">
            <w:pPr>
              <w:pStyle w:val="BodyTextIndent"/>
              <w:ind w:left="0"/>
              <w:rPr>
                <w:rFonts w:ascii="Cambria" w:hAnsi="Cambria" w:cs="Arial"/>
                <w:sz w:val="20"/>
                <w:szCs w:val="22"/>
              </w:rPr>
            </w:pPr>
          </w:p>
        </w:tc>
        <w:tc>
          <w:tcPr>
            <w:tcW w:w="890" w:type="dxa"/>
          </w:tcPr>
          <w:p w14:paraId="56F1279D" w14:textId="77777777" w:rsidR="00E61BFA" w:rsidRPr="00BB5157" w:rsidRDefault="00E61BFA" w:rsidP="008F6442">
            <w:pPr>
              <w:pStyle w:val="BodyTextIndent"/>
              <w:ind w:left="0"/>
              <w:rPr>
                <w:rFonts w:ascii="Cambria" w:hAnsi="Cambria" w:cs="Arial"/>
                <w:sz w:val="20"/>
                <w:szCs w:val="22"/>
              </w:rPr>
            </w:pPr>
          </w:p>
        </w:tc>
        <w:tc>
          <w:tcPr>
            <w:tcW w:w="793" w:type="dxa"/>
          </w:tcPr>
          <w:p w14:paraId="7C898F3E" w14:textId="77777777" w:rsidR="00E61BFA" w:rsidRPr="00BB5157" w:rsidRDefault="00E61BFA" w:rsidP="008F6442">
            <w:pPr>
              <w:pStyle w:val="BodyTextIndent"/>
              <w:ind w:left="0"/>
              <w:rPr>
                <w:rFonts w:ascii="Cambria" w:hAnsi="Cambria" w:cs="Arial"/>
                <w:sz w:val="20"/>
                <w:szCs w:val="22"/>
              </w:rPr>
            </w:pPr>
          </w:p>
        </w:tc>
        <w:tc>
          <w:tcPr>
            <w:tcW w:w="890" w:type="dxa"/>
          </w:tcPr>
          <w:p w14:paraId="44493C3A" w14:textId="77777777" w:rsidR="00E61BFA" w:rsidRPr="00BB5157" w:rsidRDefault="00E61BFA" w:rsidP="008F6442">
            <w:pPr>
              <w:pStyle w:val="BodyTextIndent"/>
              <w:ind w:left="0"/>
              <w:rPr>
                <w:rFonts w:ascii="Cambria" w:hAnsi="Cambria" w:cs="Arial"/>
                <w:sz w:val="20"/>
                <w:szCs w:val="22"/>
              </w:rPr>
            </w:pPr>
          </w:p>
        </w:tc>
        <w:tc>
          <w:tcPr>
            <w:tcW w:w="793" w:type="dxa"/>
          </w:tcPr>
          <w:p w14:paraId="48985CE7" w14:textId="77777777" w:rsidR="00E61BFA" w:rsidRPr="00BB5157" w:rsidRDefault="00E61BFA" w:rsidP="008F6442">
            <w:pPr>
              <w:pStyle w:val="BodyTextIndent"/>
              <w:ind w:left="0"/>
              <w:rPr>
                <w:rFonts w:ascii="Cambria" w:hAnsi="Cambria" w:cs="Arial"/>
                <w:sz w:val="20"/>
                <w:szCs w:val="22"/>
              </w:rPr>
            </w:pPr>
          </w:p>
        </w:tc>
      </w:tr>
      <w:tr w:rsidR="00E61BFA" w:rsidRPr="00BB5157" w14:paraId="06C3A892" w14:textId="77777777" w:rsidTr="00BB5157">
        <w:trPr>
          <w:trHeight w:val="288"/>
        </w:trPr>
        <w:tc>
          <w:tcPr>
            <w:tcW w:w="2126" w:type="dxa"/>
          </w:tcPr>
          <w:p w14:paraId="2872E612" w14:textId="77777777" w:rsidR="00E61BFA" w:rsidRPr="00BB5157" w:rsidRDefault="00E61BFA" w:rsidP="008F6442">
            <w:pPr>
              <w:pStyle w:val="BodyTextIndent"/>
              <w:ind w:left="0"/>
              <w:rPr>
                <w:rFonts w:ascii="Cambria" w:hAnsi="Cambria" w:cs="Arial"/>
                <w:sz w:val="20"/>
                <w:szCs w:val="22"/>
              </w:rPr>
            </w:pPr>
            <w:r w:rsidRPr="00BB5157">
              <w:rPr>
                <w:rFonts w:ascii="Cambria" w:hAnsi="Cambria" w:cs="Arial"/>
                <w:sz w:val="20"/>
                <w:szCs w:val="22"/>
              </w:rPr>
              <w:t>Weekends</w:t>
            </w:r>
          </w:p>
        </w:tc>
        <w:tc>
          <w:tcPr>
            <w:tcW w:w="2824" w:type="dxa"/>
          </w:tcPr>
          <w:p w14:paraId="5AF1065F" w14:textId="77777777" w:rsidR="00E61BFA" w:rsidRPr="00BB5157" w:rsidRDefault="00E61BFA" w:rsidP="008F6442">
            <w:pPr>
              <w:pStyle w:val="BodyTextIndent"/>
              <w:ind w:left="0"/>
              <w:rPr>
                <w:rFonts w:ascii="Cambria" w:hAnsi="Cambria" w:cs="Arial"/>
                <w:sz w:val="20"/>
                <w:szCs w:val="22"/>
              </w:rPr>
            </w:pPr>
          </w:p>
        </w:tc>
        <w:tc>
          <w:tcPr>
            <w:tcW w:w="890" w:type="dxa"/>
            <w:shd w:val="clear" w:color="auto" w:fill="auto"/>
          </w:tcPr>
          <w:p w14:paraId="6B8E4F70" w14:textId="77777777" w:rsidR="00E61BFA" w:rsidRPr="00BB5157" w:rsidRDefault="00E61BFA" w:rsidP="008F6442">
            <w:pPr>
              <w:pStyle w:val="BodyTextIndent"/>
              <w:ind w:left="0"/>
              <w:rPr>
                <w:rFonts w:ascii="Cambria" w:hAnsi="Cambria" w:cs="Arial"/>
                <w:sz w:val="20"/>
                <w:szCs w:val="22"/>
              </w:rPr>
            </w:pPr>
          </w:p>
        </w:tc>
        <w:tc>
          <w:tcPr>
            <w:tcW w:w="793" w:type="dxa"/>
            <w:shd w:val="clear" w:color="auto" w:fill="auto"/>
          </w:tcPr>
          <w:p w14:paraId="4D8A6F3A" w14:textId="77777777" w:rsidR="00E61BFA" w:rsidRPr="00BB5157" w:rsidRDefault="00E61BFA" w:rsidP="008F6442">
            <w:pPr>
              <w:pStyle w:val="BodyTextIndent"/>
              <w:ind w:left="0"/>
              <w:rPr>
                <w:rFonts w:ascii="Cambria" w:hAnsi="Cambria" w:cs="Arial"/>
                <w:sz w:val="20"/>
                <w:szCs w:val="22"/>
              </w:rPr>
            </w:pPr>
          </w:p>
        </w:tc>
        <w:tc>
          <w:tcPr>
            <w:tcW w:w="890" w:type="dxa"/>
            <w:shd w:val="clear" w:color="auto" w:fill="auto"/>
          </w:tcPr>
          <w:p w14:paraId="52D9E181" w14:textId="77777777" w:rsidR="00E61BFA" w:rsidRPr="00BB5157" w:rsidRDefault="00E61BFA" w:rsidP="008F6442">
            <w:pPr>
              <w:pStyle w:val="BodyTextIndent"/>
              <w:ind w:left="0"/>
              <w:rPr>
                <w:rFonts w:ascii="Cambria" w:hAnsi="Cambria" w:cs="Arial"/>
                <w:sz w:val="20"/>
                <w:szCs w:val="22"/>
              </w:rPr>
            </w:pPr>
          </w:p>
        </w:tc>
        <w:tc>
          <w:tcPr>
            <w:tcW w:w="793" w:type="dxa"/>
            <w:shd w:val="clear" w:color="auto" w:fill="auto"/>
          </w:tcPr>
          <w:p w14:paraId="0BACFF1D" w14:textId="77777777" w:rsidR="00E61BFA" w:rsidRPr="00BB5157" w:rsidRDefault="00E61BFA" w:rsidP="008F6442">
            <w:pPr>
              <w:pStyle w:val="BodyTextIndent"/>
              <w:ind w:left="0"/>
              <w:rPr>
                <w:rFonts w:ascii="Cambria" w:hAnsi="Cambria" w:cs="Arial"/>
                <w:sz w:val="20"/>
                <w:szCs w:val="22"/>
              </w:rPr>
            </w:pPr>
          </w:p>
        </w:tc>
      </w:tr>
      <w:tr w:rsidR="00E61BFA" w:rsidRPr="00BB5157" w14:paraId="103B5E45" w14:textId="77777777" w:rsidTr="00BB5157">
        <w:trPr>
          <w:trHeight w:val="288"/>
        </w:trPr>
        <w:tc>
          <w:tcPr>
            <w:tcW w:w="2126" w:type="dxa"/>
          </w:tcPr>
          <w:p w14:paraId="1B26A2E3" w14:textId="77777777" w:rsidR="00E61BFA" w:rsidRPr="00BB5157" w:rsidRDefault="00E61BFA" w:rsidP="008F6442">
            <w:pPr>
              <w:pStyle w:val="BodyTextIndent"/>
              <w:ind w:left="0"/>
              <w:rPr>
                <w:rFonts w:ascii="Cambria" w:hAnsi="Cambria" w:cs="Arial"/>
                <w:sz w:val="20"/>
                <w:szCs w:val="22"/>
              </w:rPr>
            </w:pPr>
            <w:r w:rsidRPr="00BB5157">
              <w:rPr>
                <w:rFonts w:ascii="Cambria" w:hAnsi="Cambria" w:cs="Arial"/>
                <w:sz w:val="20"/>
                <w:szCs w:val="22"/>
              </w:rPr>
              <w:t>Holidays</w:t>
            </w:r>
          </w:p>
        </w:tc>
        <w:tc>
          <w:tcPr>
            <w:tcW w:w="2824" w:type="dxa"/>
          </w:tcPr>
          <w:p w14:paraId="34439AA2" w14:textId="77777777" w:rsidR="00E61BFA" w:rsidRPr="00BB5157" w:rsidRDefault="00E61BFA" w:rsidP="008F6442">
            <w:pPr>
              <w:pStyle w:val="BodyTextIndent"/>
              <w:ind w:left="0"/>
              <w:rPr>
                <w:rFonts w:ascii="Cambria" w:hAnsi="Cambria" w:cs="Arial"/>
                <w:sz w:val="20"/>
                <w:szCs w:val="22"/>
              </w:rPr>
            </w:pPr>
          </w:p>
        </w:tc>
        <w:tc>
          <w:tcPr>
            <w:tcW w:w="890" w:type="dxa"/>
            <w:shd w:val="clear" w:color="auto" w:fill="auto"/>
          </w:tcPr>
          <w:p w14:paraId="20900D39" w14:textId="77777777" w:rsidR="00E61BFA" w:rsidRPr="00BB5157" w:rsidRDefault="00E61BFA" w:rsidP="008F6442">
            <w:pPr>
              <w:pStyle w:val="BodyTextIndent"/>
              <w:ind w:left="0"/>
              <w:rPr>
                <w:rFonts w:ascii="Cambria" w:hAnsi="Cambria" w:cs="Arial"/>
                <w:sz w:val="20"/>
                <w:szCs w:val="22"/>
              </w:rPr>
            </w:pPr>
          </w:p>
        </w:tc>
        <w:tc>
          <w:tcPr>
            <w:tcW w:w="793" w:type="dxa"/>
            <w:shd w:val="clear" w:color="auto" w:fill="auto"/>
          </w:tcPr>
          <w:p w14:paraId="51580B6A" w14:textId="77777777" w:rsidR="00E61BFA" w:rsidRPr="00BB5157" w:rsidRDefault="00E61BFA" w:rsidP="008F6442">
            <w:pPr>
              <w:pStyle w:val="BodyTextIndent"/>
              <w:ind w:left="0"/>
              <w:rPr>
                <w:rFonts w:ascii="Cambria" w:hAnsi="Cambria" w:cs="Arial"/>
                <w:sz w:val="20"/>
                <w:szCs w:val="22"/>
              </w:rPr>
            </w:pPr>
          </w:p>
        </w:tc>
        <w:tc>
          <w:tcPr>
            <w:tcW w:w="890" w:type="dxa"/>
            <w:shd w:val="clear" w:color="auto" w:fill="auto"/>
          </w:tcPr>
          <w:p w14:paraId="39BAB4D4" w14:textId="77777777" w:rsidR="00E61BFA" w:rsidRPr="00BB5157" w:rsidRDefault="00E61BFA" w:rsidP="008F6442">
            <w:pPr>
              <w:pStyle w:val="BodyTextIndent"/>
              <w:ind w:left="0"/>
              <w:rPr>
                <w:rFonts w:ascii="Cambria" w:hAnsi="Cambria" w:cs="Arial"/>
                <w:sz w:val="20"/>
                <w:szCs w:val="22"/>
              </w:rPr>
            </w:pPr>
          </w:p>
        </w:tc>
        <w:tc>
          <w:tcPr>
            <w:tcW w:w="793" w:type="dxa"/>
            <w:shd w:val="clear" w:color="auto" w:fill="auto"/>
          </w:tcPr>
          <w:p w14:paraId="4AB80241" w14:textId="77777777" w:rsidR="00E61BFA" w:rsidRPr="00BB5157" w:rsidRDefault="00E61BFA" w:rsidP="008F6442">
            <w:pPr>
              <w:pStyle w:val="BodyTextIndent"/>
              <w:ind w:left="0"/>
              <w:rPr>
                <w:rFonts w:ascii="Cambria" w:hAnsi="Cambria" w:cs="Arial"/>
                <w:sz w:val="20"/>
                <w:szCs w:val="22"/>
              </w:rPr>
            </w:pPr>
          </w:p>
        </w:tc>
      </w:tr>
      <w:tr w:rsidR="00E61BFA" w:rsidRPr="00BB5157" w14:paraId="6E6C09A4" w14:textId="77777777" w:rsidTr="00BB5157">
        <w:trPr>
          <w:trHeight w:val="288"/>
        </w:trPr>
        <w:tc>
          <w:tcPr>
            <w:tcW w:w="2126" w:type="dxa"/>
          </w:tcPr>
          <w:p w14:paraId="509C2AB2" w14:textId="77777777" w:rsidR="00E61BFA" w:rsidRPr="00BB5157" w:rsidRDefault="00E61BFA" w:rsidP="008F6442">
            <w:pPr>
              <w:pStyle w:val="BodyTextIndent"/>
              <w:ind w:left="0"/>
              <w:rPr>
                <w:rFonts w:ascii="Cambria" w:hAnsi="Cambria" w:cs="Arial"/>
                <w:sz w:val="20"/>
                <w:szCs w:val="22"/>
              </w:rPr>
            </w:pPr>
            <w:r w:rsidRPr="00BB5157">
              <w:rPr>
                <w:rFonts w:ascii="Cambria" w:hAnsi="Cambria" w:cs="Arial"/>
                <w:sz w:val="20"/>
                <w:szCs w:val="22"/>
              </w:rPr>
              <w:t>On call support</w:t>
            </w:r>
          </w:p>
        </w:tc>
        <w:tc>
          <w:tcPr>
            <w:tcW w:w="2824" w:type="dxa"/>
          </w:tcPr>
          <w:p w14:paraId="121EE042" w14:textId="77777777" w:rsidR="00E61BFA" w:rsidRPr="00BB5157" w:rsidRDefault="00E61BFA" w:rsidP="008F6442">
            <w:pPr>
              <w:pStyle w:val="BodyTextIndent"/>
              <w:ind w:left="0"/>
              <w:rPr>
                <w:rFonts w:ascii="Cambria" w:hAnsi="Cambria" w:cs="Arial"/>
                <w:sz w:val="20"/>
                <w:szCs w:val="22"/>
              </w:rPr>
            </w:pPr>
          </w:p>
        </w:tc>
        <w:tc>
          <w:tcPr>
            <w:tcW w:w="890" w:type="dxa"/>
            <w:shd w:val="clear" w:color="auto" w:fill="auto"/>
          </w:tcPr>
          <w:p w14:paraId="458E058A" w14:textId="77777777" w:rsidR="00E61BFA" w:rsidRPr="00BB5157" w:rsidRDefault="00E61BFA" w:rsidP="008F6442">
            <w:pPr>
              <w:pStyle w:val="BodyTextIndent"/>
              <w:ind w:left="0"/>
              <w:rPr>
                <w:rFonts w:ascii="Cambria" w:hAnsi="Cambria" w:cs="Arial"/>
                <w:sz w:val="20"/>
                <w:szCs w:val="22"/>
              </w:rPr>
            </w:pPr>
          </w:p>
        </w:tc>
        <w:tc>
          <w:tcPr>
            <w:tcW w:w="793" w:type="dxa"/>
            <w:shd w:val="clear" w:color="auto" w:fill="auto"/>
          </w:tcPr>
          <w:p w14:paraId="7477567F" w14:textId="77777777" w:rsidR="00E61BFA" w:rsidRPr="00BB5157" w:rsidRDefault="00E61BFA" w:rsidP="008F6442">
            <w:pPr>
              <w:pStyle w:val="BodyTextIndent"/>
              <w:ind w:left="0"/>
              <w:rPr>
                <w:rFonts w:ascii="Cambria" w:hAnsi="Cambria" w:cs="Arial"/>
                <w:sz w:val="20"/>
                <w:szCs w:val="22"/>
              </w:rPr>
            </w:pPr>
          </w:p>
        </w:tc>
        <w:tc>
          <w:tcPr>
            <w:tcW w:w="890" w:type="dxa"/>
            <w:shd w:val="clear" w:color="auto" w:fill="auto"/>
          </w:tcPr>
          <w:p w14:paraId="213E3E66" w14:textId="77777777" w:rsidR="00E61BFA" w:rsidRPr="00BB5157" w:rsidRDefault="00E61BFA" w:rsidP="008F6442">
            <w:pPr>
              <w:pStyle w:val="BodyTextIndent"/>
              <w:ind w:left="0"/>
              <w:rPr>
                <w:rFonts w:ascii="Cambria" w:hAnsi="Cambria" w:cs="Arial"/>
                <w:sz w:val="20"/>
                <w:szCs w:val="22"/>
              </w:rPr>
            </w:pPr>
          </w:p>
        </w:tc>
        <w:tc>
          <w:tcPr>
            <w:tcW w:w="793" w:type="dxa"/>
            <w:shd w:val="clear" w:color="auto" w:fill="auto"/>
          </w:tcPr>
          <w:p w14:paraId="6BEC970F" w14:textId="77777777" w:rsidR="00E61BFA" w:rsidRPr="00BB5157" w:rsidRDefault="00E61BFA" w:rsidP="008F6442">
            <w:pPr>
              <w:pStyle w:val="BodyTextIndent"/>
              <w:ind w:left="0"/>
              <w:rPr>
                <w:rFonts w:ascii="Cambria" w:hAnsi="Cambria" w:cs="Arial"/>
                <w:sz w:val="20"/>
                <w:szCs w:val="22"/>
              </w:rPr>
            </w:pPr>
          </w:p>
        </w:tc>
      </w:tr>
    </w:tbl>
    <w:p w14:paraId="358BDFE4" w14:textId="77777777" w:rsidR="00E61BFA" w:rsidRPr="008F6442" w:rsidRDefault="00E61BFA" w:rsidP="008F6442">
      <w:pPr>
        <w:pStyle w:val="Heading1"/>
      </w:pPr>
      <w:bookmarkStart w:id="11" w:name="_Toc12449747"/>
      <w:r w:rsidRPr="008F6442">
        <w:lastRenderedPageBreak/>
        <w:t>Service Provider &amp; Customer Responsibilities</w:t>
      </w:r>
      <w:bookmarkEnd w:id="11"/>
    </w:p>
    <w:p w14:paraId="5218FAB4" w14:textId="77777777" w:rsidR="00E61BFA" w:rsidRPr="00E61BFA" w:rsidRDefault="00E61BFA" w:rsidP="00BB5157">
      <w:pPr>
        <w:pStyle w:val="BodyText05"/>
      </w:pPr>
      <w:r w:rsidRPr="00E61BFA">
        <w:t>Service Provider Responsibilities</w:t>
      </w:r>
    </w:p>
    <w:p w14:paraId="2356B32B" w14:textId="77777777" w:rsidR="00E61BFA" w:rsidRPr="00E61BFA" w:rsidRDefault="00E61BFA" w:rsidP="00BB5157">
      <w:pPr>
        <w:pStyle w:val="BodyText05"/>
        <w:rPr>
          <w:b/>
        </w:rPr>
      </w:pPr>
      <w:r w:rsidRPr="00E61BFA">
        <w:t>&lt;Provide detailed responsibilities of the service provider&gt;</w:t>
      </w:r>
    </w:p>
    <w:p w14:paraId="5024420D" w14:textId="77777777" w:rsidR="00E61BFA" w:rsidRPr="00E61BFA" w:rsidRDefault="00E61BFA" w:rsidP="00BB5157">
      <w:pPr>
        <w:pStyle w:val="BodyText05"/>
        <w:rPr>
          <w:b/>
        </w:rPr>
      </w:pPr>
    </w:p>
    <w:p w14:paraId="1A06C6DD" w14:textId="77777777" w:rsidR="00E61BFA" w:rsidRPr="00E61BFA" w:rsidRDefault="00E61BFA" w:rsidP="00BB5157">
      <w:pPr>
        <w:pStyle w:val="BodyText05"/>
      </w:pPr>
      <w:r w:rsidRPr="00E61BFA">
        <w:t>Customer Responsibilities</w:t>
      </w:r>
    </w:p>
    <w:p w14:paraId="1107D378" w14:textId="77777777" w:rsidR="00E61BFA" w:rsidRPr="00E61BFA" w:rsidRDefault="00E61BFA" w:rsidP="00BB5157">
      <w:pPr>
        <w:pStyle w:val="BodyText05"/>
        <w:rPr>
          <w:b/>
        </w:rPr>
      </w:pPr>
      <w:r w:rsidRPr="00E61BFA">
        <w:t>&lt;Provide detailed responsibilities of the customer&gt;</w:t>
      </w:r>
    </w:p>
    <w:p w14:paraId="74486B7F" w14:textId="77777777" w:rsidR="00E61BFA" w:rsidRPr="00E61BFA" w:rsidRDefault="00E61BFA" w:rsidP="00BB5157">
      <w:pPr>
        <w:pStyle w:val="BodyText05"/>
        <w:rPr>
          <w:lang w:val="en-AU"/>
        </w:rPr>
      </w:pPr>
    </w:p>
    <w:p w14:paraId="1950DD3A" w14:textId="77777777" w:rsidR="00E61BFA" w:rsidRPr="008F6442" w:rsidRDefault="00E61BFA" w:rsidP="008F6442">
      <w:pPr>
        <w:pStyle w:val="Heading1"/>
      </w:pPr>
      <w:bookmarkStart w:id="12" w:name="_Toc12449748"/>
      <w:r w:rsidRPr="008F6442">
        <w:t>Business Impact</w:t>
      </w:r>
      <w:bookmarkEnd w:id="12"/>
    </w:p>
    <w:p w14:paraId="4E43B7BC" w14:textId="77777777" w:rsidR="00E61BFA" w:rsidRPr="00E61BFA" w:rsidRDefault="00E61BFA" w:rsidP="00BB5157">
      <w:pPr>
        <w:pStyle w:val="BodyText05"/>
      </w:pPr>
      <w:r w:rsidRPr="00E61BFA">
        <w:t xml:space="preserve">&lt;Provide details of impact on business if the application or parts of the application are down. Computing a monetary value will enable prioritization and response to disruptions. Factors used to compute impact on business will include number of users, monetary value of transactions, regulatory impact in case the application is down </w:t>
      </w:r>
      <w:proofErr w:type="spellStart"/>
      <w:r w:rsidRPr="00E61BFA">
        <w:t>etc</w:t>
      </w:r>
      <w:proofErr w:type="spellEnd"/>
      <w:r w:rsidRPr="00E61BFA">
        <w:t xml:space="preserve"> &gt;. </w:t>
      </w:r>
    </w:p>
    <w:p w14:paraId="16EC93F2" w14:textId="77777777" w:rsidR="00E61BFA" w:rsidRPr="00E61BFA" w:rsidRDefault="00E61BFA" w:rsidP="00BB5157">
      <w:pPr>
        <w:pStyle w:val="BodyText05"/>
      </w:pPr>
    </w:p>
    <w:tbl>
      <w:tblPr>
        <w:tblW w:w="0" w:type="auto"/>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050"/>
        <w:gridCol w:w="968"/>
        <w:gridCol w:w="820"/>
        <w:gridCol w:w="821"/>
        <w:gridCol w:w="821"/>
        <w:gridCol w:w="821"/>
      </w:tblGrid>
      <w:tr w:rsidR="00E61BFA" w:rsidRPr="00BB5157" w14:paraId="7CF1FAE3" w14:textId="77777777" w:rsidTr="00BB5157">
        <w:trPr>
          <w:trHeight w:val="440"/>
          <w:tblHeader/>
        </w:trPr>
        <w:tc>
          <w:tcPr>
            <w:tcW w:w="4050" w:type="dxa"/>
            <w:shd w:val="clear" w:color="auto" w:fill="D9D9D9" w:themeFill="background1" w:themeFillShade="D9"/>
            <w:vAlign w:val="center"/>
          </w:tcPr>
          <w:p w14:paraId="0CF46CEE" w14:textId="77777777" w:rsidR="00E61BFA" w:rsidRPr="00BB5157" w:rsidRDefault="00E61BFA" w:rsidP="00BB5157">
            <w:pPr>
              <w:pStyle w:val="BodyTextIndent"/>
              <w:ind w:left="0"/>
              <w:jc w:val="left"/>
              <w:rPr>
                <w:rFonts w:ascii="Cambria" w:hAnsi="Cambria" w:cs="Arial"/>
                <w:b/>
                <w:sz w:val="20"/>
              </w:rPr>
            </w:pPr>
            <w:r w:rsidRPr="00BB5157">
              <w:rPr>
                <w:rFonts w:ascii="Cambria" w:hAnsi="Cambria" w:cs="Arial"/>
                <w:b/>
                <w:sz w:val="20"/>
              </w:rPr>
              <w:t>Attribute</w:t>
            </w:r>
          </w:p>
        </w:tc>
        <w:tc>
          <w:tcPr>
            <w:tcW w:w="968" w:type="dxa"/>
            <w:shd w:val="clear" w:color="auto" w:fill="D9D9D9" w:themeFill="background1" w:themeFillShade="D9"/>
            <w:vAlign w:val="center"/>
          </w:tcPr>
          <w:p w14:paraId="18039AEA" w14:textId="77777777" w:rsidR="00E61BFA" w:rsidRPr="00BB5157" w:rsidRDefault="00E61BFA" w:rsidP="00BB5157">
            <w:pPr>
              <w:pStyle w:val="BodyTextIndent"/>
              <w:ind w:left="0"/>
              <w:jc w:val="left"/>
              <w:rPr>
                <w:rFonts w:ascii="Cambria" w:hAnsi="Cambria" w:cs="Arial"/>
                <w:b/>
                <w:sz w:val="20"/>
              </w:rPr>
            </w:pPr>
            <w:r w:rsidRPr="00BB5157">
              <w:rPr>
                <w:rFonts w:ascii="Cambria" w:hAnsi="Cambria" w:cs="Arial"/>
                <w:b/>
                <w:sz w:val="20"/>
              </w:rPr>
              <w:t>Value</w:t>
            </w:r>
          </w:p>
        </w:tc>
        <w:tc>
          <w:tcPr>
            <w:tcW w:w="3283" w:type="dxa"/>
            <w:gridSpan w:val="4"/>
            <w:shd w:val="clear" w:color="auto" w:fill="D9D9D9" w:themeFill="background1" w:themeFillShade="D9"/>
            <w:vAlign w:val="center"/>
          </w:tcPr>
          <w:p w14:paraId="5D5ABC2D" w14:textId="77777777" w:rsidR="00E61BFA" w:rsidRPr="00BB5157" w:rsidRDefault="00E61BFA" w:rsidP="00BB5157">
            <w:pPr>
              <w:pStyle w:val="BodyTextIndent"/>
              <w:ind w:left="0"/>
              <w:jc w:val="left"/>
              <w:rPr>
                <w:rFonts w:ascii="Cambria" w:hAnsi="Cambria" w:cs="Arial"/>
                <w:b/>
                <w:sz w:val="20"/>
              </w:rPr>
            </w:pPr>
            <w:r w:rsidRPr="00BB5157">
              <w:rPr>
                <w:rFonts w:ascii="Cambria" w:hAnsi="Cambria" w:cs="Arial"/>
                <w:b/>
                <w:sz w:val="20"/>
              </w:rPr>
              <w:t>Remarks</w:t>
            </w:r>
          </w:p>
        </w:tc>
      </w:tr>
      <w:tr w:rsidR="00E61BFA" w:rsidRPr="00BB5157" w14:paraId="59443C95" w14:textId="77777777" w:rsidTr="00BB5157">
        <w:trPr>
          <w:trHeight w:val="288"/>
        </w:trPr>
        <w:tc>
          <w:tcPr>
            <w:tcW w:w="4050" w:type="dxa"/>
          </w:tcPr>
          <w:p w14:paraId="6A32CFEC" w14:textId="77777777" w:rsidR="00E61BFA" w:rsidRPr="00BB5157" w:rsidRDefault="00E61BFA" w:rsidP="008F6442">
            <w:pPr>
              <w:pStyle w:val="BodyTextIndent"/>
              <w:ind w:left="0"/>
              <w:rPr>
                <w:rFonts w:ascii="Cambria" w:hAnsi="Cambria" w:cs="Arial"/>
                <w:sz w:val="20"/>
              </w:rPr>
            </w:pPr>
            <w:r w:rsidRPr="00BB5157">
              <w:rPr>
                <w:rFonts w:ascii="Cambria" w:hAnsi="Cambria" w:cs="Arial"/>
                <w:sz w:val="20"/>
              </w:rPr>
              <w:t>Number of users</w:t>
            </w:r>
          </w:p>
        </w:tc>
        <w:tc>
          <w:tcPr>
            <w:tcW w:w="968" w:type="dxa"/>
          </w:tcPr>
          <w:p w14:paraId="3A5F7B82" w14:textId="77777777" w:rsidR="00E61BFA" w:rsidRPr="00BB5157" w:rsidRDefault="00E61BFA" w:rsidP="008F6442">
            <w:pPr>
              <w:pStyle w:val="BodyTextIndent"/>
              <w:ind w:left="0"/>
              <w:rPr>
                <w:rFonts w:ascii="Cambria" w:hAnsi="Cambria" w:cs="Arial"/>
                <w:sz w:val="20"/>
              </w:rPr>
            </w:pPr>
          </w:p>
        </w:tc>
        <w:tc>
          <w:tcPr>
            <w:tcW w:w="3283" w:type="dxa"/>
            <w:gridSpan w:val="4"/>
          </w:tcPr>
          <w:p w14:paraId="7C11FDD8" w14:textId="77777777" w:rsidR="00E61BFA" w:rsidRPr="00BB5157" w:rsidRDefault="00E61BFA" w:rsidP="008F6442">
            <w:pPr>
              <w:pStyle w:val="BodyTextIndent"/>
              <w:ind w:left="0"/>
              <w:rPr>
                <w:rFonts w:ascii="Cambria" w:hAnsi="Cambria" w:cs="Arial"/>
                <w:sz w:val="20"/>
              </w:rPr>
            </w:pPr>
          </w:p>
        </w:tc>
      </w:tr>
      <w:tr w:rsidR="00E61BFA" w:rsidRPr="00BB5157" w14:paraId="13B8D3B7" w14:textId="77777777" w:rsidTr="00BB5157">
        <w:trPr>
          <w:trHeight w:val="288"/>
        </w:trPr>
        <w:tc>
          <w:tcPr>
            <w:tcW w:w="4050" w:type="dxa"/>
          </w:tcPr>
          <w:p w14:paraId="29D4F660" w14:textId="77777777" w:rsidR="00E61BFA" w:rsidRPr="00BB5157" w:rsidRDefault="00E61BFA" w:rsidP="008F6442">
            <w:pPr>
              <w:pStyle w:val="BodyTextIndent"/>
              <w:ind w:left="0"/>
              <w:rPr>
                <w:rFonts w:ascii="Cambria" w:hAnsi="Cambria" w:cs="Arial"/>
                <w:sz w:val="20"/>
              </w:rPr>
            </w:pPr>
            <w:r w:rsidRPr="00BB5157">
              <w:rPr>
                <w:rFonts w:ascii="Cambria" w:hAnsi="Cambria" w:cs="Arial"/>
                <w:sz w:val="20"/>
              </w:rPr>
              <w:t>Business impact in case application is down</w:t>
            </w:r>
          </w:p>
        </w:tc>
        <w:tc>
          <w:tcPr>
            <w:tcW w:w="968" w:type="dxa"/>
          </w:tcPr>
          <w:p w14:paraId="69FC76F9" w14:textId="77777777" w:rsidR="00E61BFA" w:rsidRPr="00BB5157" w:rsidRDefault="00E61BFA" w:rsidP="008F6442">
            <w:pPr>
              <w:pStyle w:val="BodyTextIndent"/>
              <w:ind w:left="0"/>
              <w:rPr>
                <w:rFonts w:ascii="Cambria" w:hAnsi="Cambria" w:cs="Arial"/>
                <w:sz w:val="20"/>
              </w:rPr>
            </w:pPr>
          </w:p>
        </w:tc>
        <w:tc>
          <w:tcPr>
            <w:tcW w:w="3283" w:type="dxa"/>
            <w:gridSpan w:val="4"/>
          </w:tcPr>
          <w:p w14:paraId="156D0DD8" w14:textId="77777777" w:rsidR="00E61BFA" w:rsidRPr="00BB5157" w:rsidRDefault="00E61BFA" w:rsidP="008F6442">
            <w:pPr>
              <w:pStyle w:val="BodyTextIndent"/>
              <w:ind w:left="0"/>
              <w:rPr>
                <w:rFonts w:ascii="Cambria" w:hAnsi="Cambria" w:cs="Arial"/>
                <w:sz w:val="20"/>
              </w:rPr>
            </w:pPr>
          </w:p>
        </w:tc>
      </w:tr>
      <w:tr w:rsidR="00E61BFA" w:rsidRPr="00BB5157" w14:paraId="229BCA71" w14:textId="77777777" w:rsidTr="00BB5157">
        <w:trPr>
          <w:trHeight w:val="288"/>
        </w:trPr>
        <w:tc>
          <w:tcPr>
            <w:tcW w:w="4050" w:type="dxa"/>
          </w:tcPr>
          <w:p w14:paraId="349EC875" w14:textId="77777777" w:rsidR="00E61BFA" w:rsidRPr="00BB5157" w:rsidRDefault="00E61BFA" w:rsidP="008F6442">
            <w:pPr>
              <w:pStyle w:val="BodyTextIndent"/>
              <w:ind w:left="0"/>
              <w:rPr>
                <w:rFonts w:ascii="Cambria" w:hAnsi="Cambria" w:cs="Arial"/>
                <w:sz w:val="20"/>
              </w:rPr>
            </w:pPr>
            <w:r w:rsidRPr="00BB5157">
              <w:rPr>
                <w:rFonts w:ascii="Cambria" w:hAnsi="Cambria" w:cs="Arial"/>
                <w:sz w:val="20"/>
              </w:rPr>
              <w:t>Pattern of incidents if any</w:t>
            </w:r>
          </w:p>
        </w:tc>
        <w:tc>
          <w:tcPr>
            <w:tcW w:w="968" w:type="dxa"/>
          </w:tcPr>
          <w:p w14:paraId="4A7CF417" w14:textId="77777777" w:rsidR="00E61BFA" w:rsidRPr="00BB5157" w:rsidRDefault="00E61BFA" w:rsidP="008F6442">
            <w:pPr>
              <w:pStyle w:val="BodyTextIndent"/>
              <w:ind w:left="0"/>
              <w:rPr>
                <w:rFonts w:ascii="Cambria" w:hAnsi="Cambria" w:cs="Arial"/>
                <w:sz w:val="20"/>
              </w:rPr>
            </w:pPr>
            <w:r w:rsidRPr="00BB5157">
              <w:rPr>
                <w:rFonts w:ascii="Cambria" w:hAnsi="Cambria" w:cs="Arial"/>
                <w:sz w:val="20"/>
              </w:rPr>
              <w:t>N/A</w:t>
            </w:r>
          </w:p>
        </w:tc>
        <w:tc>
          <w:tcPr>
            <w:tcW w:w="3283" w:type="dxa"/>
            <w:gridSpan w:val="4"/>
          </w:tcPr>
          <w:p w14:paraId="36ACEA0D" w14:textId="2163B767" w:rsidR="00E61BFA" w:rsidRPr="00BB5157" w:rsidRDefault="00E61BFA" w:rsidP="008F6442">
            <w:pPr>
              <w:pStyle w:val="BodyTextIndent"/>
              <w:ind w:left="0"/>
              <w:rPr>
                <w:rFonts w:ascii="Cambria" w:hAnsi="Cambria" w:cs="Arial"/>
                <w:i/>
                <w:sz w:val="20"/>
              </w:rPr>
            </w:pPr>
            <w:r w:rsidRPr="00BB5157">
              <w:rPr>
                <w:rFonts w:ascii="Cambria" w:hAnsi="Cambria" w:cs="Arial"/>
                <w:i/>
                <w:sz w:val="20"/>
              </w:rPr>
              <w:t xml:space="preserve">To record if analysis of previous statistics </w:t>
            </w:r>
            <w:r w:rsidR="00BB5157" w:rsidRPr="00BB5157">
              <w:rPr>
                <w:rFonts w:ascii="Cambria" w:hAnsi="Cambria" w:cs="Arial"/>
                <w:i/>
                <w:sz w:val="20"/>
              </w:rPr>
              <w:t>indicates</w:t>
            </w:r>
            <w:r w:rsidRPr="00BB5157">
              <w:rPr>
                <w:rFonts w:ascii="Cambria" w:hAnsi="Cambria" w:cs="Arial"/>
                <w:i/>
                <w:sz w:val="20"/>
              </w:rPr>
              <w:t xml:space="preserve"> peaks during month end, year closing etc.</w:t>
            </w:r>
          </w:p>
        </w:tc>
      </w:tr>
      <w:tr w:rsidR="00E61BFA" w:rsidRPr="00BB5157" w14:paraId="7D186872" w14:textId="77777777" w:rsidTr="00BB5157">
        <w:trPr>
          <w:trHeight w:val="288"/>
        </w:trPr>
        <w:tc>
          <w:tcPr>
            <w:tcW w:w="4050" w:type="dxa"/>
            <w:vMerge w:val="restart"/>
          </w:tcPr>
          <w:p w14:paraId="4DB22319" w14:textId="77777777" w:rsidR="00E61BFA" w:rsidRPr="00BB5157" w:rsidRDefault="00E61BFA" w:rsidP="008F6442">
            <w:pPr>
              <w:pStyle w:val="BodyTextIndent"/>
              <w:ind w:left="0"/>
              <w:rPr>
                <w:rFonts w:ascii="Cambria" w:hAnsi="Cambria" w:cs="Arial"/>
                <w:sz w:val="20"/>
              </w:rPr>
            </w:pPr>
            <w:r w:rsidRPr="00BB5157">
              <w:rPr>
                <w:rFonts w:ascii="Cambria" w:hAnsi="Cambria" w:cs="Arial"/>
                <w:sz w:val="20"/>
              </w:rPr>
              <w:t>Anticipated growth in numbers</w:t>
            </w:r>
          </w:p>
        </w:tc>
        <w:tc>
          <w:tcPr>
            <w:tcW w:w="968" w:type="dxa"/>
          </w:tcPr>
          <w:p w14:paraId="45F94BF3" w14:textId="77777777" w:rsidR="00E61BFA" w:rsidRPr="00BB5157" w:rsidRDefault="00E61BFA" w:rsidP="008F6442">
            <w:pPr>
              <w:pStyle w:val="BodyTextIndent"/>
              <w:ind w:left="0"/>
              <w:rPr>
                <w:rFonts w:ascii="Cambria" w:hAnsi="Cambria" w:cs="Arial"/>
                <w:sz w:val="20"/>
              </w:rPr>
            </w:pPr>
            <w:r w:rsidRPr="00BB5157">
              <w:rPr>
                <w:rFonts w:ascii="Cambria" w:hAnsi="Cambria" w:cs="Arial"/>
                <w:sz w:val="20"/>
              </w:rPr>
              <w:t>Year</w:t>
            </w:r>
          </w:p>
        </w:tc>
        <w:tc>
          <w:tcPr>
            <w:tcW w:w="820" w:type="dxa"/>
            <w:shd w:val="clear" w:color="auto" w:fill="auto"/>
          </w:tcPr>
          <w:p w14:paraId="07E38944" w14:textId="77777777" w:rsidR="00E61BFA" w:rsidRPr="00BB5157" w:rsidRDefault="00E61BFA" w:rsidP="008F6442">
            <w:pPr>
              <w:pStyle w:val="BodyTextIndent"/>
              <w:ind w:left="0"/>
              <w:rPr>
                <w:rFonts w:ascii="Cambria" w:hAnsi="Cambria" w:cs="Arial"/>
                <w:sz w:val="20"/>
              </w:rPr>
            </w:pPr>
          </w:p>
        </w:tc>
        <w:tc>
          <w:tcPr>
            <w:tcW w:w="821" w:type="dxa"/>
            <w:shd w:val="clear" w:color="auto" w:fill="auto"/>
          </w:tcPr>
          <w:p w14:paraId="3F159CF7" w14:textId="77777777" w:rsidR="00E61BFA" w:rsidRPr="00BB5157" w:rsidRDefault="00E61BFA" w:rsidP="008F6442">
            <w:pPr>
              <w:pStyle w:val="BodyTextIndent"/>
              <w:ind w:left="0"/>
              <w:rPr>
                <w:rFonts w:ascii="Cambria" w:hAnsi="Cambria" w:cs="Arial"/>
                <w:sz w:val="20"/>
              </w:rPr>
            </w:pPr>
          </w:p>
        </w:tc>
        <w:tc>
          <w:tcPr>
            <w:tcW w:w="821" w:type="dxa"/>
            <w:shd w:val="clear" w:color="auto" w:fill="auto"/>
          </w:tcPr>
          <w:p w14:paraId="3B339077" w14:textId="77777777" w:rsidR="00E61BFA" w:rsidRPr="00BB5157" w:rsidRDefault="00E61BFA" w:rsidP="008F6442">
            <w:pPr>
              <w:pStyle w:val="BodyTextIndent"/>
              <w:ind w:left="0"/>
              <w:rPr>
                <w:rFonts w:ascii="Cambria" w:hAnsi="Cambria" w:cs="Arial"/>
                <w:sz w:val="20"/>
              </w:rPr>
            </w:pPr>
          </w:p>
        </w:tc>
        <w:tc>
          <w:tcPr>
            <w:tcW w:w="821" w:type="dxa"/>
            <w:shd w:val="clear" w:color="auto" w:fill="auto"/>
          </w:tcPr>
          <w:p w14:paraId="4439EBD0" w14:textId="77777777" w:rsidR="00E61BFA" w:rsidRPr="00BB5157" w:rsidRDefault="00E61BFA" w:rsidP="008F6442">
            <w:pPr>
              <w:pStyle w:val="BodyTextIndent"/>
              <w:ind w:left="0"/>
              <w:rPr>
                <w:rFonts w:ascii="Cambria" w:hAnsi="Cambria" w:cs="Arial"/>
                <w:sz w:val="20"/>
              </w:rPr>
            </w:pPr>
          </w:p>
        </w:tc>
      </w:tr>
      <w:tr w:rsidR="00E61BFA" w:rsidRPr="00BB5157" w14:paraId="2BBAACB4" w14:textId="77777777" w:rsidTr="00BB5157">
        <w:trPr>
          <w:trHeight w:val="288"/>
        </w:trPr>
        <w:tc>
          <w:tcPr>
            <w:tcW w:w="4050" w:type="dxa"/>
            <w:vMerge/>
          </w:tcPr>
          <w:p w14:paraId="2C6BCE1C" w14:textId="77777777" w:rsidR="00E61BFA" w:rsidRPr="00BB5157" w:rsidRDefault="00E61BFA" w:rsidP="008F6442">
            <w:pPr>
              <w:pStyle w:val="BodyTextIndent"/>
              <w:ind w:left="0"/>
              <w:rPr>
                <w:rFonts w:ascii="Cambria" w:hAnsi="Cambria" w:cs="Arial"/>
                <w:sz w:val="20"/>
              </w:rPr>
            </w:pPr>
          </w:p>
        </w:tc>
        <w:tc>
          <w:tcPr>
            <w:tcW w:w="968" w:type="dxa"/>
          </w:tcPr>
          <w:p w14:paraId="3ECEC2D7" w14:textId="77777777" w:rsidR="00E61BFA" w:rsidRPr="00BB5157" w:rsidRDefault="00E61BFA" w:rsidP="008F6442">
            <w:pPr>
              <w:pStyle w:val="BodyTextIndent"/>
              <w:ind w:left="0"/>
              <w:rPr>
                <w:rFonts w:ascii="Cambria" w:hAnsi="Cambria" w:cs="Arial"/>
                <w:sz w:val="20"/>
              </w:rPr>
            </w:pPr>
            <w:r w:rsidRPr="00BB5157">
              <w:rPr>
                <w:rFonts w:ascii="Cambria" w:hAnsi="Cambria" w:cs="Arial"/>
                <w:sz w:val="20"/>
              </w:rPr>
              <w:t>Users</w:t>
            </w:r>
          </w:p>
        </w:tc>
        <w:tc>
          <w:tcPr>
            <w:tcW w:w="820" w:type="dxa"/>
            <w:shd w:val="clear" w:color="auto" w:fill="auto"/>
          </w:tcPr>
          <w:p w14:paraId="1D159490" w14:textId="77777777" w:rsidR="00E61BFA" w:rsidRPr="00BB5157" w:rsidRDefault="00E61BFA" w:rsidP="008F6442">
            <w:pPr>
              <w:pStyle w:val="BodyTextIndent"/>
              <w:ind w:left="0"/>
              <w:rPr>
                <w:rFonts w:ascii="Cambria" w:hAnsi="Cambria" w:cs="Arial"/>
                <w:sz w:val="20"/>
              </w:rPr>
            </w:pPr>
          </w:p>
        </w:tc>
        <w:tc>
          <w:tcPr>
            <w:tcW w:w="821" w:type="dxa"/>
            <w:shd w:val="clear" w:color="auto" w:fill="auto"/>
          </w:tcPr>
          <w:p w14:paraId="5FF125B6" w14:textId="77777777" w:rsidR="00E61BFA" w:rsidRPr="00BB5157" w:rsidRDefault="00E61BFA" w:rsidP="008F6442">
            <w:pPr>
              <w:pStyle w:val="BodyTextIndent"/>
              <w:ind w:left="0"/>
              <w:rPr>
                <w:rFonts w:ascii="Cambria" w:hAnsi="Cambria" w:cs="Arial"/>
                <w:sz w:val="20"/>
              </w:rPr>
            </w:pPr>
          </w:p>
        </w:tc>
        <w:tc>
          <w:tcPr>
            <w:tcW w:w="821" w:type="dxa"/>
            <w:shd w:val="clear" w:color="auto" w:fill="auto"/>
          </w:tcPr>
          <w:p w14:paraId="4140A94F" w14:textId="77777777" w:rsidR="00E61BFA" w:rsidRPr="00BB5157" w:rsidRDefault="00E61BFA" w:rsidP="008F6442">
            <w:pPr>
              <w:pStyle w:val="BodyTextIndent"/>
              <w:ind w:left="0"/>
              <w:rPr>
                <w:rFonts w:ascii="Cambria" w:hAnsi="Cambria" w:cs="Arial"/>
                <w:sz w:val="20"/>
              </w:rPr>
            </w:pPr>
          </w:p>
        </w:tc>
        <w:tc>
          <w:tcPr>
            <w:tcW w:w="821" w:type="dxa"/>
            <w:shd w:val="clear" w:color="auto" w:fill="auto"/>
          </w:tcPr>
          <w:p w14:paraId="68AC0EA5" w14:textId="77777777" w:rsidR="00E61BFA" w:rsidRPr="00BB5157" w:rsidRDefault="00E61BFA" w:rsidP="008F6442">
            <w:pPr>
              <w:pStyle w:val="BodyTextIndent"/>
              <w:ind w:left="0"/>
              <w:rPr>
                <w:rFonts w:ascii="Cambria" w:hAnsi="Cambria" w:cs="Arial"/>
                <w:sz w:val="20"/>
              </w:rPr>
            </w:pPr>
          </w:p>
        </w:tc>
      </w:tr>
      <w:tr w:rsidR="00E61BFA" w:rsidRPr="00BB5157" w14:paraId="66082AD0" w14:textId="77777777" w:rsidTr="00BB5157">
        <w:trPr>
          <w:trHeight w:val="288"/>
        </w:trPr>
        <w:tc>
          <w:tcPr>
            <w:tcW w:w="4050" w:type="dxa"/>
            <w:vMerge/>
          </w:tcPr>
          <w:p w14:paraId="33804A49" w14:textId="77777777" w:rsidR="00E61BFA" w:rsidRPr="00BB5157" w:rsidRDefault="00E61BFA" w:rsidP="008F6442">
            <w:pPr>
              <w:pStyle w:val="BodyTextIndent"/>
              <w:ind w:left="0"/>
              <w:rPr>
                <w:rFonts w:ascii="Cambria" w:hAnsi="Cambria" w:cs="Arial"/>
                <w:sz w:val="20"/>
              </w:rPr>
            </w:pPr>
          </w:p>
        </w:tc>
        <w:tc>
          <w:tcPr>
            <w:tcW w:w="968" w:type="dxa"/>
          </w:tcPr>
          <w:p w14:paraId="5BAEA4A4" w14:textId="77777777" w:rsidR="00E61BFA" w:rsidRPr="00BB5157" w:rsidRDefault="00E61BFA" w:rsidP="008F6442">
            <w:pPr>
              <w:pStyle w:val="BodyTextIndent"/>
              <w:ind w:left="0"/>
              <w:rPr>
                <w:rFonts w:ascii="Cambria" w:hAnsi="Cambria" w:cs="Arial"/>
                <w:sz w:val="20"/>
              </w:rPr>
            </w:pPr>
            <w:r w:rsidRPr="00BB5157">
              <w:rPr>
                <w:rFonts w:ascii="Cambria" w:hAnsi="Cambria" w:cs="Arial"/>
                <w:sz w:val="20"/>
              </w:rPr>
              <w:t>Trans.</w:t>
            </w:r>
          </w:p>
        </w:tc>
        <w:tc>
          <w:tcPr>
            <w:tcW w:w="820" w:type="dxa"/>
            <w:shd w:val="clear" w:color="auto" w:fill="auto"/>
          </w:tcPr>
          <w:p w14:paraId="55EF046A" w14:textId="77777777" w:rsidR="00E61BFA" w:rsidRPr="00BB5157" w:rsidRDefault="00E61BFA" w:rsidP="008F6442">
            <w:pPr>
              <w:pStyle w:val="BodyTextIndent"/>
              <w:ind w:left="0"/>
              <w:rPr>
                <w:rFonts w:ascii="Cambria" w:hAnsi="Cambria" w:cs="Arial"/>
                <w:sz w:val="20"/>
              </w:rPr>
            </w:pPr>
          </w:p>
        </w:tc>
        <w:tc>
          <w:tcPr>
            <w:tcW w:w="821" w:type="dxa"/>
            <w:shd w:val="clear" w:color="auto" w:fill="auto"/>
          </w:tcPr>
          <w:p w14:paraId="4D89325F" w14:textId="77777777" w:rsidR="00E61BFA" w:rsidRPr="00BB5157" w:rsidRDefault="00E61BFA" w:rsidP="008F6442">
            <w:pPr>
              <w:pStyle w:val="BodyTextIndent"/>
              <w:ind w:left="0"/>
              <w:rPr>
                <w:rFonts w:ascii="Cambria" w:hAnsi="Cambria" w:cs="Arial"/>
                <w:sz w:val="20"/>
              </w:rPr>
            </w:pPr>
          </w:p>
        </w:tc>
        <w:tc>
          <w:tcPr>
            <w:tcW w:w="821" w:type="dxa"/>
            <w:shd w:val="clear" w:color="auto" w:fill="auto"/>
          </w:tcPr>
          <w:p w14:paraId="235E3484" w14:textId="77777777" w:rsidR="00E61BFA" w:rsidRPr="00BB5157" w:rsidRDefault="00E61BFA" w:rsidP="008F6442">
            <w:pPr>
              <w:pStyle w:val="BodyTextIndent"/>
              <w:ind w:left="0"/>
              <w:rPr>
                <w:rFonts w:ascii="Cambria" w:hAnsi="Cambria" w:cs="Arial"/>
                <w:sz w:val="20"/>
              </w:rPr>
            </w:pPr>
          </w:p>
        </w:tc>
        <w:tc>
          <w:tcPr>
            <w:tcW w:w="821" w:type="dxa"/>
            <w:shd w:val="clear" w:color="auto" w:fill="auto"/>
          </w:tcPr>
          <w:p w14:paraId="701162CC" w14:textId="77777777" w:rsidR="00E61BFA" w:rsidRPr="00BB5157" w:rsidRDefault="00E61BFA" w:rsidP="008F6442">
            <w:pPr>
              <w:pStyle w:val="BodyTextIndent"/>
              <w:ind w:left="0"/>
              <w:rPr>
                <w:rFonts w:ascii="Cambria" w:hAnsi="Cambria" w:cs="Arial"/>
                <w:sz w:val="20"/>
              </w:rPr>
            </w:pPr>
          </w:p>
        </w:tc>
      </w:tr>
      <w:tr w:rsidR="00E61BFA" w:rsidRPr="00BB5157" w14:paraId="679028E8" w14:textId="77777777" w:rsidTr="00BB5157">
        <w:trPr>
          <w:trHeight w:val="288"/>
        </w:trPr>
        <w:tc>
          <w:tcPr>
            <w:tcW w:w="4050" w:type="dxa"/>
          </w:tcPr>
          <w:p w14:paraId="625F4D65" w14:textId="77777777" w:rsidR="00E61BFA" w:rsidRPr="00BB5157" w:rsidRDefault="00E61BFA" w:rsidP="008F6442">
            <w:pPr>
              <w:pStyle w:val="BodyTextIndent"/>
              <w:ind w:left="0"/>
              <w:rPr>
                <w:rFonts w:ascii="Cambria" w:hAnsi="Cambria" w:cs="Arial"/>
                <w:sz w:val="20"/>
              </w:rPr>
            </w:pPr>
            <w:r w:rsidRPr="00BB5157">
              <w:rPr>
                <w:rFonts w:ascii="Cambria" w:hAnsi="Cambria" w:cs="Arial"/>
                <w:sz w:val="20"/>
              </w:rPr>
              <w:t>Regulatory impact of application being down</w:t>
            </w:r>
          </w:p>
        </w:tc>
        <w:tc>
          <w:tcPr>
            <w:tcW w:w="968" w:type="dxa"/>
          </w:tcPr>
          <w:p w14:paraId="7D2901BE" w14:textId="77777777" w:rsidR="00E61BFA" w:rsidRPr="00BB5157" w:rsidRDefault="00E61BFA" w:rsidP="008F6442">
            <w:pPr>
              <w:pStyle w:val="BodyTextIndent"/>
              <w:ind w:left="0"/>
              <w:rPr>
                <w:rFonts w:ascii="Cambria" w:hAnsi="Cambria" w:cs="Arial"/>
                <w:sz w:val="20"/>
              </w:rPr>
            </w:pPr>
          </w:p>
        </w:tc>
        <w:tc>
          <w:tcPr>
            <w:tcW w:w="3283" w:type="dxa"/>
            <w:gridSpan w:val="4"/>
          </w:tcPr>
          <w:p w14:paraId="2934BF00" w14:textId="77777777" w:rsidR="00E61BFA" w:rsidRPr="00BB5157" w:rsidRDefault="00E61BFA" w:rsidP="008F6442">
            <w:pPr>
              <w:pStyle w:val="BodyTextIndent"/>
              <w:ind w:left="0"/>
              <w:rPr>
                <w:rFonts w:ascii="Cambria" w:hAnsi="Cambria" w:cs="Arial"/>
                <w:sz w:val="20"/>
              </w:rPr>
            </w:pPr>
          </w:p>
        </w:tc>
      </w:tr>
      <w:tr w:rsidR="00E61BFA" w:rsidRPr="00BB5157" w14:paraId="00D0B314" w14:textId="77777777" w:rsidTr="00BB5157">
        <w:trPr>
          <w:trHeight w:val="288"/>
        </w:trPr>
        <w:tc>
          <w:tcPr>
            <w:tcW w:w="4050" w:type="dxa"/>
          </w:tcPr>
          <w:p w14:paraId="207E382E" w14:textId="77777777" w:rsidR="00E61BFA" w:rsidRPr="00BB5157" w:rsidRDefault="00E61BFA" w:rsidP="008F6442">
            <w:pPr>
              <w:pStyle w:val="BodyTextIndent"/>
              <w:ind w:left="0"/>
              <w:rPr>
                <w:rFonts w:ascii="Cambria" w:hAnsi="Cambria" w:cs="Arial"/>
                <w:sz w:val="20"/>
              </w:rPr>
            </w:pPr>
            <w:r w:rsidRPr="00BB5157">
              <w:rPr>
                <w:rFonts w:ascii="Cambria" w:hAnsi="Cambria" w:cs="Arial"/>
                <w:sz w:val="20"/>
              </w:rPr>
              <w:t>&lt;Other factors if any&gt;</w:t>
            </w:r>
          </w:p>
        </w:tc>
        <w:tc>
          <w:tcPr>
            <w:tcW w:w="968" w:type="dxa"/>
          </w:tcPr>
          <w:p w14:paraId="253E05C5" w14:textId="77777777" w:rsidR="00E61BFA" w:rsidRPr="00BB5157" w:rsidRDefault="00E61BFA" w:rsidP="008F6442">
            <w:pPr>
              <w:pStyle w:val="BodyTextIndent"/>
              <w:ind w:left="0"/>
              <w:rPr>
                <w:rFonts w:ascii="Cambria" w:hAnsi="Cambria" w:cs="Arial"/>
                <w:sz w:val="20"/>
              </w:rPr>
            </w:pPr>
          </w:p>
        </w:tc>
        <w:tc>
          <w:tcPr>
            <w:tcW w:w="3283" w:type="dxa"/>
            <w:gridSpan w:val="4"/>
          </w:tcPr>
          <w:p w14:paraId="57700DDD" w14:textId="77777777" w:rsidR="00E61BFA" w:rsidRPr="00BB5157" w:rsidRDefault="00E61BFA" w:rsidP="008F6442">
            <w:pPr>
              <w:pStyle w:val="BodyTextIndent"/>
              <w:ind w:left="0"/>
              <w:rPr>
                <w:rFonts w:ascii="Cambria" w:hAnsi="Cambria" w:cs="Arial"/>
                <w:sz w:val="20"/>
              </w:rPr>
            </w:pPr>
          </w:p>
        </w:tc>
      </w:tr>
      <w:tr w:rsidR="00E61BFA" w:rsidRPr="00BB5157" w14:paraId="240675A2" w14:textId="77777777" w:rsidTr="00BB5157">
        <w:trPr>
          <w:trHeight w:val="288"/>
        </w:trPr>
        <w:tc>
          <w:tcPr>
            <w:tcW w:w="4050" w:type="dxa"/>
          </w:tcPr>
          <w:p w14:paraId="6172A6EF" w14:textId="77777777" w:rsidR="00E61BFA" w:rsidRPr="00BB5157" w:rsidRDefault="00E61BFA" w:rsidP="008F6442">
            <w:pPr>
              <w:pStyle w:val="BodyTextIndent"/>
              <w:ind w:left="0"/>
              <w:rPr>
                <w:rFonts w:ascii="Cambria" w:hAnsi="Cambria" w:cs="Arial"/>
                <w:sz w:val="20"/>
              </w:rPr>
            </w:pPr>
          </w:p>
        </w:tc>
        <w:tc>
          <w:tcPr>
            <w:tcW w:w="968" w:type="dxa"/>
          </w:tcPr>
          <w:p w14:paraId="067B0029" w14:textId="77777777" w:rsidR="00E61BFA" w:rsidRPr="00BB5157" w:rsidRDefault="00E61BFA" w:rsidP="008F6442">
            <w:pPr>
              <w:pStyle w:val="BodyTextIndent"/>
              <w:ind w:left="0"/>
              <w:rPr>
                <w:rFonts w:ascii="Cambria" w:hAnsi="Cambria" w:cs="Arial"/>
                <w:sz w:val="20"/>
              </w:rPr>
            </w:pPr>
          </w:p>
        </w:tc>
        <w:tc>
          <w:tcPr>
            <w:tcW w:w="3283" w:type="dxa"/>
            <w:gridSpan w:val="4"/>
          </w:tcPr>
          <w:p w14:paraId="37C1E1F6" w14:textId="77777777" w:rsidR="00E61BFA" w:rsidRPr="00BB5157" w:rsidRDefault="00E61BFA" w:rsidP="008F6442">
            <w:pPr>
              <w:pStyle w:val="BodyTextIndent"/>
              <w:ind w:left="0"/>
              <w:rPr>
                <w:rFonts w:ascii="Cambria" w:hAnsi="Cambria" w:cs="Arial"/>
                <w:sz w:val="20"/>
              </w:rPr>
            </w:pPr>
          </w:p>
        </w:tc>
      </w:tr>
    </w:tbl>
    <w:p w14:paraId="26DB8478" w14:textId="77777777" w:rsidR="00E61BFA" w:rsidRPr="00E61BFA" w:rsidRDefault="00E61BFA" w:rsidP="00E61BFA">
      <w:pPr>
        <w:rPr>
          <w:rFonts w:cs="Arial"/>
        </w:rPr>
      </w:pPr>
    </w:p>
    <w:p w14:paraId="4E75C769" w14:textId="097FB221" w:rsidR="00E61BFA" w:rsidRPr="008F6442" w:rsidRDefault="00E61BFA" w:rsidP="008F6442">
      <w:pPr>
        <w:pStyle w:val="Heading1"/>
      </w:pPr>
      <w:bookmarkStart w:id="13" w:name="_Toc12449749"/>
      <w:r w:rsidRPr="008F6442">
        <w:t>Baseline Volumes (Fault/ Transaction Throughput)</w:t>
      </w:r>
      <w:bookmarkEnd w:id="13"/>
    </w:p>
    <w:p w14:paraId="176FDC7E" w14:textId="77777777" w:rsidR="00E61BFA" w:rsidRPr="00E61BFA" w:rsidRDefault="00E61BFA" w:rsidP="00BB5157">
      <w:pPr>
        <w:pStyle w:val="BodyText05"/>
        <w:rPr>
          <w:b/>
        </w:rPr>
      </w:pPr>
      <w:r w:rsidRPr="00E61BFA">
        <w:t xml:space="preserve">&lt;Indicate the baseline volumes of faults / transactions coming to system at the time of </w:t>
      </w:r>
      <w:proofErr w:type="spellStart"/>
      <w:r w:rsidRPr="00E61BFA">
        <w:t>take over</w:t>
      </w:r>
      <w:proofErr w:type="spellEnd"/>
      <w:r w:rsidRPr="00E61BFA">
        <w:t xml:space="preserve"> of support&gt;</w:t>
      </w:r>
    </w:p>
    <w:p w14:paraId="396A7CFB" w14:textId="77777777" w:rsidR="00E61BFA" w:rsidRPr="00E61BFA" w:rsidRDefault="00E61BFA" w:rsidP="00BB5157">
      <w:pPr>
        <w:pStyle w:val="BodyText05"/>
        <w:rPr>
          <w:b/>
        </w:rPr>
      </w:pPr>
      <w:r w:rsidRPr="00E61BFA">
        <w:t>&lt;This serves basis for re- negotiations with customer if there is a significant change in them &gt;</w:t>
      </w:r>
    </w:p>
    <w:p w14:paraId="3EBE0BC1" w14:textId="77777777" w:rsidR="00BF4A2C" w:rsidRDefault="00BF4A2C">
      <w:pPr>
        <w:spacing w:after="160" w:line="259" w:lineRule="auto"/>
        <w:rPr>
          <w:rFonts w:eastAsia="Times New Roman" w:cs="Times New Roman"/>
          <w:b/>
          <w:kern w:val="28"/>
          <w:sz w:val="24"/>
          <w:lang w:val="en-US" w:bidi="ar-SA"/>
        </w:rPr>
      </w:pPr>
      <w:r>
        <w:br w:type="page"/>
      </w:r>
    </w:p>
    <w:p w14:paraId="2CF2B45C" w14:textId="62F07B7B" w:rsidR="00E61BFA" w:rsidRPr="00BB5157" w:rsidRDefault="00E61BFA" w:rsidP="00E61BFA">
      <w:pPr>
        <w:pStyle w:val="Heading1"/>
      </w:pPr>
      <w:bookmarkStart w:id="14" w:name="_Toc12449750"/>
      <w:r w:rsidRPr="008F6442">
        <w:lastRenderedPageBreak/>
        <w:t>Service Targets</w:t>
      </w:r>
      <w:bookmarkEnd w:id="14"/>
    </w:p>
    <w:p w14:paraId="75FDE64A" w14:textId="77777777" w:rsidR="00E61BFA" w:rsidRPr="008F6442" w:rsidRDefault="00E61BFA" w:rsidP="008F6442">
      <w:pPr>
        <w:pStyle w:val="Heading2"/>
      </w:pPr>
      <w:bookmarkStart w:id="15" w:name="_Toc12449751"/>
      <w:r w:rsidRPr="008F6442">
        <w:t>Incident /service request -Response</w:t>
      </w:r>
      <w:bookmarkEnd w:id="15"/>
      <w:r w:rsidRPr="008F6442">
        <w:t xml:space="preserve"> </w:t>
      </w:r>
    </w:p>
    <w:tbl>
      <w:tblPr>
        <w:tblW w:w="8280" w:type="dxa"/>
        <w:tblInd w:w="7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260"/>
        <w:gridCol w:w="1980"/>
        <w:gridCol w:w="2520"/>
        <w:gridCol w:w="2520"/>
      </w:tblGrid>
      <w:tr w:rsidR="00E61BFA" w:rsidRPr="00E61BFA" w14:paraId="303D839B" w14:textId="77777777" w:rsidTr="00BF4A2C">
        <w:trPr>
          <w:trHeight w:val="288"/>
          <w:tblHeader/>
        </w:trPr>
        <w:tc>
          <w:tcPr>
            <w:tcW w:w="1260" w:type="dxa"/>
            <w:shd w:val="clear" w:color="auto" w:fill="C0C0C0"/>
            <w:vAlign w:val="center"/>
          </w:tcPr>
          <w:p w14:paraId="28789FEB" w14:textId="77777777" w:rsidR="00E61BFA" w:rsidRPr="00E61BFA" w:rsidRDefault="00E61BFA" w:rsidP="008F6442">
            <w:pPr>
              <w:pStyle w:val="HCLBullets"/>
              <w:numPr>
                <w:ilvl w:val="0"/>
                <w:numId w:val="0"/>
              </w:numPr>
              <w:rPr>
                <w:rFonts w:ascii="Cambria" w:hAnsi="Cambria" w:cs="Arial"/>
                <w:b/>
                <w:sz w:val="18"/>
              </w:rPr>
            </w:pPr>
            <w:r w:rsidRPr="00E61BFA">
              <w:rPr>
                <w:rFonts w:ascii="Cambria" w:hAnsi="Cambria" w:cs="Arial"/>
                <w:b/>
                <w:sz w:val="18"/>
              </w:rPr>
              <w:t>Priority</w:t>
            </w:r>
          </w:p>
        </w:tc>
        <w:tc>
          <w:tcPr>
            <w:tcW w:w="1980" w:type="dxa"/>
            <w:shd w:val="clear" w:color="auto" w:fill="C0C0C0"/>
            <w:vAlign w:val="center"/>
          </w:tcPr>
          <w:p w14:paraId="369BB7BD" w14:textId="77777777" w:rsidR="00E61BFA" w:rsidRPr="00E61BFA" w:rsidRDefault="00E61BFA" w:rsidP="008F6442">
            <w:pPr>
              <w:pStyle w:val="HCLBullets"/>
              <w:numPr>
                <w:ilvl w:val="0"/>
                <w:numId w:val="0"/>
              </w:numPr>
              <w:rPr>
                <w:rFonts w:ascii="Cambria" w:hAnsi="Cambria" w:cs="Arial"/>
                <w:b/>
                <w:sz w:val="18"/>
              </w:rPr>
            </w:pPr>
            <w:r w:rsidRPr="00E61BFA">
              <w:rPr>
                <w:rFonts w:ascii="Cambria" w:hAnsi="Cambria" w:cs="Arial"/>
                <w:b/>
                <w:sz w:val="18"/>
              </w:rPr>
              <w:t>Initial Response (Time)</w:t>
            </w:r>
          </w:p>
        </w:tc>
        <w:tc>
          <w:tcPr>
            <w:tcW w:w="2520" w:type="dxa"/>
            <w:shd w:val="clear" w:color="auto" w:fill="C0C0C0"/>
            <w:vAlign w:val="center"/>
          </w:tcPr>
          <w:p w14:paraId="0EE49E70" w14:textId="77777777" w:rsidR="00E61BFA" w:rsidRPr="00E61BFA" w:rsidRDefault="00E61BFA" w:rsidP="008F6442">
            <w:pPr>
              <w:pStyle w:val="HCLBullets"/>
              <w:numPr>
                <w:ilvl w:val="0"/>
                <w:numId w:val="0"/>
              </w:numPr>
              <w:rPr>
                <w:rFonts w:ascii="Cambria" w:hAnsi="Cambria" w:cs="Arial"/>
                <w:b/>
                <w:sz w:val="18"/>
              </w:rPr>
            </w:pPr>
            <w:r w:rsidRPr="00E61BFA">
              <w:rPr>
                <w:rFonts w:ascii="Cambria" w:hAnsi="Cambria" w:cs="Arial"/>
                <w:b/>
                <w:sz w:val="18"/>
              </w:rPr>
              <w:t>Escalation to Level 1 (Time)</w:t>
            </w:r>
          </w:p>
        </w:tc>
        <w:tc>
          <w:tcPr>
            <w:tcW w:w="2520" w:type="dxa"/>
            <w:shd w:val="clear" w:color="auto" w:fill="C0C0C0"/>
            <w:vAlign w:val="center"/>
          </w:tcPr>
          <w:p w14:paraId="739EDAD1" w14:textId="77777777" w:rsidR="00E61BFA" w:rsidRPr="00E61BFA" w:rsidRDefault="00E61BFA" w:rsidP="008F6442">
            <w:pPr>
              <w:pStyle w:val="HCLBullets"/>
              <w:numPr>
                <w:ilvl w:val="0"/>
                <w:numId w:val="0"/>
              </w:numPr>
              <w:rPr>
                <w:rFonts w:ascii="Cambria" w:hAnsi="Cambria" w:cs="Arial"/>
                <w:b/>
                <w:iCs w:val="0"/>
                <w:sz w:val="18"/>
              </w:rPr>
            </w:pPr>
            <w:r w:rsidRPr="00E61BFA">
              <w:rPr>
                <w:rFonts w:ascii="Cambria" w:hAnsi="Cambria" w:cs="Arial"/>
                <w:b/>
                <w:iCs w:val="0"/>
                <w:sz w:val="18"/>
              </w:rPr>
              <w:t>Escalation to Level 2 (Time)</w:t>
            </w:r>
          </w:p>
        </w:tc>
      </w:tr>
      <w:tr w:rsidR="00E61BFA" w:rsidRPr="00E61BFA" w14:paraId="67F9AF35" w14:textId="77777777" w:rsidTr="00BF4A2C">
        <w:trPr>
          <w:trHeight w:val="288"/>
        </w:trPr>
        <w:tc>
          <w:tcPr>
            <w:tcW w:w="1260" w:type="dxa"/>
            <w:shd w:val="clear" w:color="auto" w:fill="auto"/>
            <w:vAlign w:val="center"/>
          </w:tcPr>
          <w:p w14:paraId="42EE9891" w14:textId="77777777" w:rsidR="00E61BFA" w:rsidRPr="00E61BFA" w:rsidRDefault="00E61BFA" w:rsidP="00E7241C">
            <w:pPr>
              <w:pStyle w:val="HCLBullets"/>
              <w:numPr>
                <w:ilvl w:val="0"/>
                <w:numId w:val="0"/>
              </w:numPr>
              <w:jc w:val="center"/>
              <w:rPr>
                <w:rFonts w:ascii="Cambria" w:hAnsi="Cambria" w:cs="Arial"/>
                <w:sz w:val="18"/>
              </w:rPr>
            </w:pPr>
            <w:r w:rsidRPr="00E61BFA">
              <w:rPr>
                <w:rFonts w:ascii="Cambria" w:hAnsi="Cambria" w:cs="Arial"/>
                <w:sz w:val="18"/>
              </w:rPr>
              <w:t>P1</w:t>
            </w:r>
          </w:p>
        </w:tc>
        <w:tc>
          <w:tcPr>
            <w:tcW w:w="1980" w:type="dxa"/>
            <w:shd w:val="clear" w:color="auto" w:fill="auto"/>
            <w:vAlign w:val="center"/>
          </w:tcPr>
          <w:p w14:paraId="565FC28C" w14:textId="77777777" w:rsidR="00E61BFA" w:rsidRPr="00E61BFA" w:rsidRDefault="00E61BFA" w:rsidP="008F6442">
            <w:pPr>
              <w:pStyle w:val="HCLBullets"/>
              <w:numPr>
                <w:ilvl w:val="0"/>
                <w:numId w:val="0"/>
              </w:numPr>
              <w:rPr>
                <w:rFonts w:ascii="Cambria" w:hAnsi="Cambria" w:cs="Arial"/>
                <w:sz w:val="18"/>
              </w:rPr>
            </w:pPr>
          </w:p>
        </w:tc>
        <w:tc>
          <w:tcPr>
            <w:tcW w:w="2520" w:type="dxa"/>
            <w:shd w:val="clear" w:color="auto" w:fill="auto"/>
            <w:vAlign w:val="center"/>
          </w:tcPr>
          <w:p w14:paraId="32B766D4" w14:textId="77777777" w:rsidR="00E61BFA" w:rsidRPr="00E61BFA" w:rsidRDefault="00E61BFA" w:rsidP="008F6442">
            <w:pPr>
              <w:pStyle w:val="HCLBullets"/>
              <w:numPr>
                <w:ilvl w:val="0"/>
                <w:numId w:val="0"/>
              </w:numPr>
              <w:rPr>
                <w:rFonts w:ascii="Cambria" w:hAnsi="Cambria" w:cs="Arial"/>
                <w:sz w:val="18"/>
              </w:rPr>
            </w:pPr>
          </w:p>
        </w:tc>
        <w:tc>
          <w:tcPr>
            <w:tcW w:w="2520" w:type="dxa"/>
            <w:shd w:val="clear" w:color="auto" w:fill="auto"/>
            <w:vAlign w:val="center"/>
          </w:tcPr>
          <w:p w14:paraId="40F0910E" w14:textId="77777777" w:rsidR="00E61BFA" w:rsidRPr="00E61BFA" w:rsidRDefault="00E61BFA" w:rsidP="008F6442">
            <w:pPr>
              <w:pStyle w:val="HCLBullets"/>
              <w:numPr>
                <w:ilvl w:val="0"/>
                <w:numId w:val="0"/>
              </w:numPr>
              <w:rPr>
                <w:rFonts w:ascii="Cambria" w:hAnsi="Cambria" w:cs="Arial"/>
                <w:iCs w:val="0"/>
                <w:sz w:val="18"/>
              </w:rPr>
            </w:pPr>
          </w:p>
        </w:tc>
      </w:tr>
      <w:tr w:rsidR="00E61BFA" w:rsidRPr="00E61BFA" w14:paraId="70C0CA37" w14:textId="77777777" w:rsidTr="00BF4A2C">
        <w:trPr>
          <w:trHeight w:val="288"/>
        </w:trPr>
        <w:tc>
          <w:tcPr>
            <w:tcW w:w="1260" w:type="dxa"/>
            <w:shd w:val="clear" w:color="auto" w:fill="auto"/>
            <w:vAlign w:val="center"/>
          </w:tcPr>
          <w:p w14:paraId="70C37E62" w14:textId="77777777" w:rsidR="00E61BFA" w:rsidRPr="00E61BFA" w:rsidRDefault="00E61BFA" w:rsidP="00E7241C">
            <w:pPr>
              <w:pStyle w:val="HCLBullets"/>
              <w:numPr>
                <w:ilvl w:val="0"/>
                <w:numId w:val="0"/>
              </w:numPr>
              <w:jc w:val="center"/>
              <w:rPr>
                <w:rFonts w:ascii="Cambria" w:hAnsi="Cambria" w:cs="Arial"/>
                <w:sz w:val="18"/>
              </w:rPr>
            </w:pPr>
            <w:r w:rsidRPr="00E61BFA">
              <w:rPr>
                <w:rFonts w:ascii="Cambria" w:hAnsi="Cambria" w:cs="Arial"/>
                <w:sz w:val="18"/>
              </w:rPr>
              <w:t>P2</w:t>
            </w:r>
          </w:p>
        </w:tc>
        <w:tc>
          <w:tcPr>
            <w:tcW w:w="1980" w:type="dxa"/>
            <w:shd w:val="clear" w:color="auto" w:fill="auto"/>
            <w:vAlign w:val="center"/>
          </w:tcPr>
          <w:p w14:paraId="16D478A7" w14:textId="77777777" w:rsidR="00E61BFA" w:rsidRPr="00E61BFA" w:rsidRDefault="00E61BFA" w:rsidP="008F6442">
            <w:pPr>
              <w:pStyle w:val="HCLBullets"/>
              <w:numPr>
                <w:ilvl w:val="0"/>
                <w:numId w:val="0"/>
              </w:numPr>
              <w:rPr>
                <w:rFonts w:ascii="Cambria" w:hAnsi="Cambria" w:cs="Arial"/>
                <w:sz w:val="18"/>
              </w:rPr>
            </w:pPr>
          </w:p>
        </w:tc>
        <w:tc>
          <w:tcPr>
            <w:tcW w:w="2520" w:type="dxa"/>
            <w:shd w:val="clear" w:color="auto" w:fill="auto"/>
            <w:vAlign w:val="center"/>
          </w:tcPr>
          <w:p w14:paraId="70256CAA" w14:textId="77777777" w:rsidR="00E61BFA" w:rsidRPr="00E61BFA" w:rsidRDefault="00E61BFA" w:rsidP="008F6442">
            <w:pPr>
              <w:pStyle w:val="HCLBullets"/>
              <w:numPr>
                <w:ilvl w:val="0"/>
                <w:numId w:val="0"/>
              </w:numPr>
              <w:rPr>
                <w:rFonts w:ascii="Cambria" w:hAnsi="Cambria" w:cs="Arial"/>
                <w:sz w:val="18"/>
              </w:rPr>
            </w:pPr>
          </w:p>
        </w:tc>
        <w:tc>
          <w:tcPr>
            <w:tcW w:w="2520" w:type="dxa"/>
            <w:shd w:val="clear" w:color="auto" w:fill="auto"/>
            <w:vAlign w:val="center"/>
          </w:tcPr>
          <w:p w14:paraId="66C6B954" w14:textId="77777777" w:rsidR="00E61BFA" w:rsidRPr="00E61BFA" w:rsidRDefault="00E61BFA" w:rsidP="008F6442">
            <w:pPr>
              <w:pStyle w:val="HCLBullets"/>
              <w:numPr>
                <w:ilvl w:val="0"/>
                <w:numId w:val="0"/>
              </w:numPr>
              <w:rPr>
                <w:rFonts w:ascii="Cambria" w:hAnsi="Cambria" w:cs="Arial"/>
                <w:iCs w:val="0"/>
                <w:sz w:val="18"/>
              </w:rPr>
            </w:pPr>
          </w:p>
        </w:tc>
      </w:tr>
      <w:tr w:rsidR="00E61BFA" w:rsidRPr="00E61BFA" w14:paraId="631F14B3" w14:textId="77777777" w:rsidTr="00BF4A2C">
        <w:trPr>
          <w:trHeight w:val="288"/>
        </w:trPr>
        <w:tc>
          <w:tcPr>
            <w:tcW w:w="1260" w:type="dxa"/>
            <w:shd w:val="clear" w:color="auto" w:fill="auto"/>
            <w:vAlign w:val="center"/>
          </w:tcPr>
          <w:p w14:paraId="2F1AA61A" w14:textId="77777777" w:rsidR="00E61BFA" w:rsidRPr="00E61BFA" w:rsidRDefault="00E61BFA" w:rsidP="00E7241C">
            <w:pPr>
              <w:pStyle w:val="HCLBullets"/>
              <w:numPr>
                <w:ilvl w:val="0"/>
                <w:numId w:val="0"/>
              </w:numPr>
              <w:jc w:val="center"/>
              <w:rPr>
                <w:rFonts w:ascii="Cambria" w:hAnsi="Cambria" w:cs="Arial"/>
                <w:sz w:val="18"/>
              </w:rPr>
            </w:pPr>
            <w:r w:rsidRPr="00E61BFA">
              <w:rPr>
                <w:rFonts w:ascii="Cambria" w:hAnsi="Cambria" w:cs="Arial"/>
                <w:sz w:val="18"/>
              </w:rPr>
              <w:t>P3</w:t>
            </w:r>
          </w:p>
        </w:tc>
        <w:tc>
          <w:tcPr>
            <w:tcW w:w="1980" w:type="dxa"/>
            <w:shd w:val="clear" w:color="auto" w:fill="auto"/>
            <w:vAlign w:val="center"/>
          </w:tcPr>
          <w:p w14:paraId="2C6312AE" w14:textId="77777777" w:rsidR="00E61BFA" w:rsidRPr="00E61BFA" w:rsidRDefault="00E61BFA" w:rsidP="008F6442">
            <w:pPr>
              <w:pStyle w:val="HCLBullets"/>
              <w:numPr>
                <w:ilvl w:val="0"/>
                <w:numId w:val="0"/>
              </w:numPr>
              <w:rPr>
                <w:rFonts w:ascii="Cambria" w:hAnsi="Cambria" w:cs="Arial"/>
                <w:sz w:val="18"/>
              </w:rPr>
            </w:pPr>
          </w:p>
        </w:tc>
        <w:tc>
          <w:tcPr>
            <w:tcW w:w="2520" w:type="dxa"/>
            <w:shd w:val="clear" w:color="auto" w:fill="auto"/>
            <w:vAlign w:val="center"/>
          </w:tcPr>
          <w:p w14:paraId="6FD071E1" w14:textId="77777777" w:rsidR="00E61BFA" w:rsidRPr="00E61BFA" w:rsidRDefault="00E61BFA" w:rsidP="008F6442">
            <w:pPr>
              <w:pStyle w:val="HCLBullets"/>
              <w:numPr>
                <w:ilvl w:val="0"/>
                <w:numId w:val="0"/>
              </w:numPr>
              <w:rPr>
                <w:rFonts w:ascii="Cambria" w:hAnsi="Cambria" w:cs="Arial"/>
                <w:sz w:val="18"/>
              </w:rPr>
            </w:pPr>
          </w:p>
        </w:tc>
        <w:tc>
          <w:tcPr>
            <w:tcW w:w="2520" w:type="dxa"/>
            <w:shd w:val="clear" w:color="auto" w:fill="auto"/>
            <w:vAlign w:val="center"/>
          </w:tcPr>
          <w:p w14:paraId="2AADA852" w14:textId="77777777" w:rsidR="00E61BFA" w:rsidRPr="00E61BFA" w:rsidRDefault="00E61BFA" w:rsidP="008F6442">
            <w:pPr>
              <w:pStyle w:val="HCLBullets"/>
              <w:numPr>
                <w:ilvl w:val="0"/>
                <w:numId w:val="0"/>
              </w:numPr>
              <w:rPr>
                <w:rFonts w:ascii="Cambria" w:hAnsi="Cambria" w:cs="Arial"/>
                <w:iCs w:val="0"/>
                <w:sz w:val="18"/>
              </w:rPr>
            </w:pPr>
          </w:p>
        </w:tc>
      </w:tr>
      <w:tr w:rsidR="00E61BFA" w:rsidRPr="00E61BFA" w14:paraId="03739BB0" w14:textId="77777777" w:rsidTr="00BF4A2C">
        <w:trPr>
          <w:trHeight w:val="288"/>
        </w:trPr>
        <w:tc>
          <w:tcPr>
            <w:tcW w:w="1260" w:type="dxa"/>
            <w:shd w:val="clear" w:color="auto" w:fill="auto"/>
            <w:vAlign w:val="center"/>
          </w:tcPr>
          <w:p w14:paraId="3A69F8BC" w14:textId="77777777" w:rsidR="00E61BFA" w:rsidRPr="00E61BFA" w:rsidRDefault="00E61BFA" w:rsidP="00E7241C">
            <w:pPr>
              <w:pStyle w:val="HCLBullets"/>
              <w:numPr>
                <w:ilvl w:val="0"/>
                <w:numId w:val="0"/>
              </w:numPr>
              <w:jc w:val="center"/>
              <w:rPr>
                <w:rFonts w:ascii="Cambria" w:hAnsi="Cambria" w:cs="Arial"/>
                <w:iCs w:val="0"/>
                <w:sz w:val="18"/>
              </w:rPr>
            </w:pPr>
            <w:r w:rsidRPr="00E61BFA">
              <w:rPr>
                <w:rFonts w:ascii="Cambria" w:hAnsi="Cambria" w:cs="Arial"/>
                <w:iCs w:val="0"/>
                <w:sz w:val="18"/>
              </w:rPr>
              <w:t>P4</w:t>
            </w:r>
          </w:p>
        </w:tc>
        <w:tc>
          <w:tcPr>
            <w:tcW w:w="1980" w:type="dxa"/>
            <w:shd w:val="clear" w:color="auto" w:fill="auto"/>
            <w:vAlign w:val="center"/>
          </w:tcPr>
          <w:p w14:paraId="0E7818BF" w14:textId="77777777" w:rsidR="00E61BFA" w:rsidRPr="00E61BFA" w:rsidRDefault="00E61BFA" w:rsidP="008F6442">
            <w:pPr>
              <w:pStyle w:val="HCLBullets"/>
              <w:numPr>
                <w:ilvl w:val="0"/>
                <w:numId w:val="0"/>
              </w:numPr>
              <w:rPr>
                <w:rFonts w:ascii="Cambria" w:hAnsi="Cambria" w:cs="Arial"/>
                <w:iCs w:val="0"/>
                <w:sz w:val="18"/>
              </w:rPr>
            </w:pPr>
          </w:p>
        </w:tc>
        <w:tc>
          <w:tcPr>
            <w:tcW w:w="2520" w:type="dxa"/>
            <w:shd w:val="clear" w:color="auto" w:fill="auto"/>
            <w:vAlign w:val="center"/>
          </w:tcPr>
          <w:p w14:paraId="3059FFB3" w14:textId="77777777" w:rsidR="00E61BFA" w:rsidRPr="00E61BFA" w:rsidRDefault="00E61BFA" w:rsidP="008F6442">
            <w:pPr>
              <w:pStyle w:val="HCLBullets"/>
              <w:numPr>
                <w:ilvl w:val="0"/>
                <w:numId w:val="0"/>
              </w:numPr>
              <w:rPr>
                <w:rFonts w:ascii="Cambria" w:hAnsi="Cambria" w:cs="Arial"/>
                <w:iCs w:val="0"/>
                <w:sz w:val="18"/>
              </w:rPr>
            </w:pPr>
          </w:p>
        </w:tc>
        <w:tc>
          <w:tcPr>
            <w:tcW w:w="2520" w:type="dxa"/>
            <w:shd w:val="clear" w:color="auto" w:fill="auto"/>
            <w:vAlign w:val="center"/>
          </w:tcPr>
          <w:p w14:paraId="07B3453B" w14:textId="77777777" w:rsidR="00E61BFA" w:rsidRPr="00E61BFA" w:rsidRDefault="00E61BFA" w:rsidP="008F6442">
            <w:pPr>
              <w:pStyle w:val="HCLBullets"/>
              <w:numPr>
                <w:ilvl w:val="0"/>
                <w:numId w:val="0"/>
              </w:numPr>
              <w:rPr>
                <w:rFonts w:ascii="Cambria" w:hAnsi="Cambria" w:cs="Arial"/>
                <w:iCs w:val="0"/>
                <w:sz w:val="18"/>
              </w:rPr>
            </w:pPr>
          </w:p>
        </w:tc>
      </w:tr>
    </w:tbl>
    <w:p w14:paraId="05286BB5" w14:textId="77777777" w:rsidR="00E61BFA" w:rsidRPr="008F6442" w:rsidRDefault="00E61BFA" w:rsidP="008F6442">
      <w:pPr>
        <w:pStyle w:val="Heading2"/>
      </w:pPr>
      <w:bookmarkStart w:id="16" w:name="_Toc12449752"/>
      <w:r w:rsidRPr="008F6442">
        <w:t>Incident /service request- Resolution</w:t>
      </w:r>
      <w:bookmarkEnd w:id="16"/>
    </w:p>
    <w:tbl>
      <w:tblPr>
        <w:tblW w:w="8280" w:type="dxa"/>
        <w:tblInd w:w="7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260"/>
        <w:gridCol w:w="1980"/>
        <w:gridCol w:w="2520"/>
        <w:gridCol w:w="2520"/>
      </w:tblGrid>
      <w:tr w:rsidR="00E61BFA" w:rsidRPr="00E61BFA" w14:paraId="19DFBB6E" w14:textId="77777777" w:rsidTr="00BF4A2C">
        <w:trPr>
          <w:trHeight w:val="288"/>
          <w:tblHeader/>
        </w:trPr>
        <w:tc>
          <w:tcPr>
            <w:tcW w:w="1260" w:type="dxa"/>
            <w:shd w:val="clear" w:color="auto" w:fill="C0C0C0"/>
            <w:vAlign w:val="center"/>
          </w:tcPr>
          <w:p w14:paraId="7AB8BE24" w14:textId="77777777" w:rsidR="00E61BFA" w:rsidRPr="00E61BFA" w:rsidRDefault="00E61BFA" w:rsidP="008F6442">
            <w:pPr>
              <w:pStyle w:val="HCLBullets"/>
              <w:numPr>
                <w:ilvl w:val="0"/>
                <w:numId w:val="0"/>
              </w:numPr>
              <w:rPr>
                <w:rFonts w:ascii="Cambria" w:hAnsi="Cambria" w:cs="Arial"/>
                <w:b/>
                <w:sz w:val="18"/>
              </w:rPr>
            </w:pPr>
            <w:r w:rsidRPr="00E61BFA">
              <w:rPr>
                <w:rFonts w:ascii="Cambria" w:hAnsi="Cambria" w:cs="Arial"/>
                <w:b/>
                <w:sz w:val="18"/>
              </w:rPr>
              <w:t>Priority</w:t>
            </w:r>
          </w:p>
        </w:tc>
        <w:tc>
          <w:tcPr>
            <w:tcW w:w="1980" w:type="dxa"/>
            <w:shd w:val="clear" w:color="auto" w:fill="C0C0C0"/>
            <w:vAlign w:val="center"/>
          </w:tcPr>
          <w:p w14:paraId="1C635E8C" w14:textId="77777777" w:rsidR="00E61BFA" w:rsidRPr="00E61BFA" w:rsidRDefault="00E61BFA" w:rsidP="008F6442">
            <w:pPr>
              <w:pStyle w:val="HCLBullets"/>
              <w:numPr>
                <w:ilvl w:val="0"/>
                <w:numId w:val="0"/>
              </w:numPr>
              <w:rPr>
                <w:rFonts w:ascii="Cambria" w:hAnsi="Cambria" w:cs="Arial"/>
                <w:b/>
                <w:sz w:val="18"/>
              </w:rPr>
            </w:pPr>
            <w:r w:rsidRPr="00E61BFA">
              <w:rPr>
                <w:rFonts w:ascii="Cambria" w:hAnsi="Cambria" w:cs="Arial"/>
                <w:b/>
                <w:sz w:val="18"/>
              </w:rPr>
              <w:t>Resolution (Time)</w:t>
            </w:r>
          </w:p>
        </w:tc>
        <w:tc>
          <w:tcPr>
            <w:tcW w:w="2520" w:type="dxa"/>
            <w:shd w:val="clear" w:color="auto" w:fill="C0C0C0"/>
            <w:vAlign w:val="center"/>
          </w:tcPr>
          <w:p w14:paraId="2B2ED0E4" w14:textId="77777777" w:rsidR="00E61BFA" w:rsidRPr="00E61BFA" w:rsidRDefault="00E61BFA" w:rsidP="008F6442">
            <w:pPr>
              <w:pStyle w:val="HCLBullets"/>
              <w:numPr>
                <w:ilvl w:val="0"/>
                <w:numId w:val="0"/>
              </w:numPr>
              <w:rPr>
                <w:rFonts w:ascii="Cambria" w:hAnsi="Cambria" w:cs="Arial"/>
                <w:b/>
                <w:sz w:val="18"/>
              </w:rPr>
            </w:pPr>
            <w:r w:rsidRPr="00E61BFA">
              <w:rPr>
                <w:rFonts w:ascii="Cambria" w:hAnsi="Cambria" w:cs="Arial"/>
                <w:b/>
                <w:sz w:val="18"/>
              </w:rPr>
              <w:t>Escalation to Level 1 (Time)</w:t>
            </w:r>
          </w:p>
        </w:tc>
        <w:tc>
          <w:tcPr>
            <w:tcW w:w="2520" w:type="dxa"/>
            <w:shd w:val="clear" w:color="auto" w:fill="C0C0C0"/>
            <w:vAlign w:val="center"/>
          </w:tcPr>
          <w:p w14:paraId="3E107EDD" w14:textId="77777777" w:rsidR="00E61BFA" w:rsidRPr="00E61BFA" w:rsidRDefault="00E61BFA" w:rsidP="008F6442">
            <w:pPr>
              <w:pStyle w:val="HCLBullets"/>
              <w:numPr>
                <w:ilvl w:val="0"/>
                <w:numId w:val="0"/>
              </w:numPr>
              <w:rPr>
                <w:rFonts w:ascii="Cambria" w:hAnsi="Cambria" w:cs="Arial"/>
                <w:b/>
                <w:iCs w:val="0"/>
                <w:sz w:val="18"/>
              </w:rPr>
            </w:pPr>
            <w:r w:rsidRPr="00E61BFA">
              <w:rPr>
                <w:rFonts w:ascii="Cambria" w:hAnsi="Cambria" w:cs="Arial"/>
                <w:b/>
                <w:iCs w:val="0"/>
                <w:sz w:val="18"/>
              </w:rPr>
              <w:t>Escalation to Level 2 (Time)</w:t>
            </w:r>
          </w:p>
        </w:tc>
      </w:tr>
      <w:tr w:rsidR="00E61BFA" w:rsidRPr="00E61BFA" w14:paraId="4C7D0FFF" w14:textId="77777777" w:rsidTr="00BF4A2C">
        <w:trPr>
          <w:trHeight w:val="288"/>
        </w:trPr>
        <w:tc>
          <w:tcPr>
            <w:tcW w:w="1260" w:type="dxa"/>
            <w:shd w:val="clear" w:color="auto" w:fill="auto"/>
            <w:vAlign w:val="center"/>
          </w:tcPr>
          <w:p w14:paraId="372627F4" w14:textId="77777777" w:rsidR="00E61BFA" w:rsidRPr="00E61BFA" w:rsidRDefault="00E61BFA" w:rsidP="00BB5157">
            <w:pPr>
              <w:pStyle w:val="HCLBullets"/>
              <w:numPr>
                <w:ilvl w:val="0"/>
                <w:numId w:val="0"/>
              </w:numPr>
              <w:jc w:val="center"/>
              <w:rPr>
                <w:rFonts w:ascii="Cambria" w:hAnsi="Cambria" w:cs="Arial"/>
                <w:sz w:val="18"/>
              </w:rPr>
            </w:pPr>
            <w:r w:rsidRPr="00E61BFA">
              <w:rPr>
                <w:rFonts w:ascii="Cambria" w:hAnsi="Cambria" w:cs="Arial"/>
                <w:sz w:val="18"/>
              </w:rPr>
              <w:t>P1</w:t>
            </w:r>
          </w:p>
        </w:tc>
        <w:tc>
          <w:tcPr>
            <w:tcW w:w="1980" w:type="dxa"/>
            <w:shd w:val="clear" w:color="auto" w:fill="auto"/>
            <w:vAlign w:val="center"/>
          </w:tcPr>
          <w:p w14:paraId="4DD78FEF" w14:textId="77777777" w:rsidR="00E61BFA" w:rsidRPr="00E61BFA" w:rsidRDefault="00E61BFA" w:rsidP="008F6442">
            <w:pPr>
              <w:pStyle w:val="HCLBullets"/>
              <w:numPr>
                <w:ilvl w:val="0"/>
                <w:numId w:val="0"/>
              </w:numPr>
              <w:rPr>
                <w:rFonts w:ascii="Cambria" w:hAnsi="Cambria" w:cs="Arial"/>
                <w:sz w:val="18"/>
              </w:rPr>
            </w:pPr>
          </w:p>
        </w:tc>
        <w:tc>
          <w:tcPr>
            <w:tcW w:w="2520" w:type="dxa"/>
            <w:shd w:val="clear" w:color="auto" w:fill="auto"/>
            <w:vAlign w:val="center"/>
          </w:tcPr>
          <w:p w14:paraId="61B9AAEC" w14:textId="77777777" w:rsidR="00E61BFA" w:rsidRPr="00E61BFA" w:rsidRDefault="00E61BFA" w:rsidP="008F6442">
            <w:pPr>
              <w:pStyle w:val="HCLBullets"/>
              <w:numPr>
                <w:ilvl w:val="0"/>
                <w:numId w:val="0"/>
              </w:numPr>
              <w:rPr>
                <w:rFonts w:ascii="Cambria" w:hAnsi="Cambria" w:cs="Arial"/>
                <w:sz w:val="18"/>
              </w:rPr>
            </w:pPr>
          </w:p>
        </w:tc>
        <w:tc>
          <w:tcPr>
            <w:tcW w:w="2520" w:type="dxa"/>
            <w:shd w:val="clear" w:color="auto" w:fill="auto"/>
            <w:vAlign w:val="center"/>
          </w:tcPr>
          <w:p w14:paraId="2ADF1D8A" w14:textId="77777777" w:rsidR="00E61BFA" w:rsidRPr="00E61BFA" w:rsidRDefault="00E61BFA" w:rsidP="008F6442">
            <w:pPr>
              <w:pStyle w:val="HCLBullets"/>
              <w:numPr>
                <w:ilvl w:val="0"/>
                <w:numId w:val="0"/>
              </w:numPr>
              <w:rPr>
                <w:rFonts w:ascii="Cambria" w:hAnsi="Cambria" w:cs="Arial"/>
                <w:iCs w:val="0"/>
                <w:sz w:val="18"/>
              </w:rPr>
            </w:pPr>
          </w:p>
        </w:tc>
      </w:tr>
      <w:tr w:rsidR="00E61BFA" w:rsidRPr="00E61BFA" w14:paraId="1AA821BE" w14:textId="77777777" w:rsidTr="00BF4A2C">
        <w:trPr>
          <w:trHeight w:val="288"/>
        </w:trPr>
        <w:tc>
          <w:tcPr>
            <w:tcW w:w="1260" w:type="dxa"/>
            <w:shd w:val="clear" w:color="auto" w:fill="auto"/>
            <w:vAlign w:val="center"/>
          </w:tcPr>
          <w:p w14:paraId="74DB93CF" w14:textId="77777777" w:rsidR="00E61BFA" w:rsidRPr="00E61BFA" w:rsidRDefault="00E61BFA" w:rsidP="00BB5157">
            <w:pPr>
              <w:pStyle w:val="HCLBullets"/>
              <w:numPr>
                <w:ilvl w:val="0"/>
                <w:numId w:val="0"/>
              </w:numPr>
              <w:jc w:val="center"/>
              <w:rPr>
                <w:rFonts w:ascii="Cambria" w:hAnsi="Cambria" w:cs="Arial"/>
                <w:sz w:val="18"/>
              </w:rPr>
            </w:pPr>
            <w:r w:rsidRPr="00E61BFA">
              <w:rPr>
                <w:rFonts w:ascii="Cambria" w:hAnsi="Cambria" w:cs="Arial"/>
                <w:sz w:val="18"/>
              </w:rPr>
              <w:t>P2</w:t>
            </w:r>
          </w:p>
        </w:tc>
        <w:tc>
          <w:tcPr>
            <w:tcW w:w="1980" w:type="dxa"/>
            <w:shd w:val="clear" w:color="auto" w:fill="auto"/>
            <w:vAlign w:val="center"/>
          </w:tcPr>
          <w:p w14:paraId="26C254CD" w14:textId="77777777" w:rsidR="00E61BFA" w:rsidRPr="00E61BFA" w:rsidRDefault="00E61BFA" w:rsidP="008F6442">
            <w:pPr>
              <w:pStyle w:val="HCLBullets"/>
              <w:numPr>
                <w:ilvl w:val="0"/>
                <w:numId w:val="0"/>
              </w:numPr>
              <w:rPr>
                <w:rFonts w:ascii="Cambria" w:hAnsi="Cambria" w:cs="Arial"/>
                <w:sz w:val="18"/>
              </w:rPr>
            </w:pPr>
          </w:p>
        </w:tc>
        <w:tc>
          <w:tcPr>
            <w:tcW w:w="2520" w:type="dxa"/>
            <w:shd w:val="clear" w:color="auto" w:fill="auto"/>
            <w:vAlign w:val="center"/>
          </w:tcPr>
          <w:p w14:paraId="083C05D5" w14:textId="77777777" w:rsidR="00E61BFA" w:rsidRPr="00E61BFA" w:rsidRDefault="00E61BFA" w:rsidP="008F6442">
            <w:pPr>
              <w:pStyle w:val="HCLBullets"/>
              <w:numPr>
                <w:ilvl w:val="0"/>
                <w:numId w:val="0"/>
              </w:numPr>
              <w:rPr>
                <w:rFonts w:ascii="Cambria" w:hAnsi="Cambria" w:cs="Arial"/>
                <w:sz w:val="18"/>
              </w:rPr>
            </w:pPr>
          </w:p>
        </w:tc>
        <w:tc>
          <w:tcPr>
            <w:tcW w:w="2520" w:type="dxa"/>
            <w:shd w:val="clear" w:color="auto" w:fill="auto"/>
            <w:vAlign w:val="center"/>
          </w:tcPr>
          <w:p w14:paraId="01B86931" w14:textId="77777777" w:rsidR="00E61BFA" w:rsidRPr="00E61BFA" w:rsidRDefault="00E61BFA" w:rsidP="008F6442">
            <w:pPr>
              <w:pStyle w:val="HCLBullets"/>
              <w:numPr>
                <w:ilvl w:val="0"/>
                <w:numId w:val="0"/>
              </w:numPr>
              <w:rPr>
                <w:rFonts w:ascii="Cambria" w:hAnsi="Cambria" w:cs="Arial"/>
                <w:iCs w:val="0"/>
                <w:sz w:val="18"/>
              </w:rPr>
            </w:pPr>
          </w:p>
        </w:tc>
      </w:tr>
      <w:tr w:rsidR="00E61BFA" w:rsidRPr="00E61BFA" w14:paraId="7CCC4522" w14:textId="77777777" w:rsidTr="00BF4A2C">
        <w:trPr>
          <w:trHeight w:val="288"/>
        </w:trPr>
        <w:tc>
          <w:tcPr>
            <w:tcW w:w="1260" w:type="dxa"/>
            <w:shd w:val="clear" w:color="auto" w:fill="auto"/>
            <w:vAlign w:val="center"/>
          </w:tcPr>
          <w:p w14:paraId="3F233E8F" w14:textId="77777777" w:rsidR="00E61BFA" w:rsidRPr="00E61BFA" w:rsidRDefault="00E61BFA" w:rsidP="00BB5157">
            <w:pPr>
              <w:pStyle w:val="HCLBullets"/>
              <w:numPr>
                <w:ilvl w:val="0"/>
                <w:numId w:val="0"/>
              </w:numPr>
              <w:jc w:val="center"/>
              <w:rPr>
                <w:rFonts w:ascii="Cambria" w:hAnsi="Cambria" w:cs="Arial"/>
                <w:sz w:val="18"/>
              </w:rPr>
            </w:pPr>
            <w:r w:rsidRPr="00E61BFA">
              <w:rPr>
                <w:rFonts w:ascii="Cambria" w:hAnsi="Cambria" w:cs="Arial"/>
                <w:sz w:val="18"/>
              </w:rPr>
              <w:t>P3</w:t>
            </w:r>
          </w:p>
        </w:tc>
        <w:tc>
          <w:tcPr>
            <w:tcW w:w="1980" w:type="dxa"/>
            <w:shd w:val="clear" w:color="auto" w:fill="auto"/>
            <w:vAlign w:val="center"/>
          </w:tcPr>
          <w:p w14:paraId="4623B7D6" w14:textId="77777777" w:rsidR="00E61BFA" w:rsidRPr="00E61BFA" w:rsidRDefault="00E61BFA" w:rsidP="008F6442">
            <w:pPr>
              <w:pStyle w:val="HCLBullets"/>
              <w:numPr>
                <w:ilvl w:val="0"/>
                <w:numId w:val="0"/>
              </w:numPr>
              <w:rPr>
                <w:rFonts w:ascii="Cambria" w:hAnsi="Cambria" w:cs="Arial"/>
                <w:sz w:val="18"/>
              </w:rPr>
            </w:pPr>
          </w:p>
        </w:tc>
        <w:tc>
          <w:tcPr>
            <w:tcW w:w="2520" w:type="dxa"/>
            <w:shd w:val="clear" w:color="auto" w:fill="auto"/>
            <w:vAlign w:val="center"/>
          </w:tcPr>
          <w:p w14:paraId="635055F2" w14:textId="77777777" w:rsidR="00E61BFA" w:rsidRPr="00E61BFA" w:rsidRDefault="00E61BFA" w:rsidP="008F6442">
            <w:pPr>
              <w:pStyle w:val="HCLBullets"/>
              <w:numPr>
                <w:ilvl w:val="0"/>
                <w:numId w:val="0"/>
              </w:numPr>
              <w:rPr>
                <w:rFonts w:ascii="Cambria" w:hAnsi="Cambria" w:cs="Arial"/>
                <w:sz w:val="18"/>
              </w:rPr>
            </w:pPr>
          </w:p>
        </w:tc>
        <w:tc>
          <w:tcPr>
            <w:tcW w:w="2520" w:type="dxa"/>
            <w:shd w:val="clear" w:color="auto" w:fill="auto"/>
            <w:vAlign w:val="center"/>
          </w:tcPr>
          <w:p w14:paraId="1BFE1083" w14:textId="77777777" w:rsidR="00E61BFA" w:rsidRPr="00E61BFA" w:rsidRDefault="00E61BFA" w:rsidP="008F6442">
            <w:pPr>
              <w:pStyle w:val="HCLBullets"/>
              <w:numPr>
                <w:ilvl w:val="0"/>
                <w:numId w:val="0"/>
              </w:numPr>
              <w:rPr>
                <w:rFonts w:ascii="Cambria" w:hAnsi="Cambria" w:cs="Arial"/>
                <w:iCs w:val="0"/>
                <w:sz w:val="18"/>
              </w:rPr>
            </w:pPr>
          </w:p>
        </w:tc>
      </w:tr>
      <w:tr w:rsidR="00E61BFA" w:rsidRPr="00E61BFA" w14:paraId="65B13E1A" w14:textId="77777777" w:rsidTr="00BF4A2C">
        <w:trPr>
          <w:trHeight w:val="288"/>
        </w:trPr>
        <w:tc>
          <w:tcPr>
            <w:tcW w:w="1260" w:type="dxa"/>
            <w:shd w:val="clear" w:color="auto" w:fill="auto"/>
            <w:vAlign w:val="center"/>
          </w:tcPr>
          <w:p w14:paraId="4385177F" w14:textId="77777777" w:rsidR="00E61BFA" w:rsidRPr="00E61BFA" w:rsidRDefault="00E61BFA" w:rsidP="00BB5157">
            <w:pPr>
              <w:pStyle w:val="HCLBullets"/>
              <w:numPr>
                <w:ilvl w:val="0"/>
                <w:numId w:val="0"/>
              </w:numPr>
              <w:jc w:val="center"/>
              <w:rPr>
                <w:rFonts w:ascii="Cambria" w:hAnsi="Cambria" w:cs="Arial"/>
                <w:iCs w:val="0"/>
                <w:sz w:val="18"/>
              </w:rPr>
            </w:pPr>
            <w:r w:rsidRPr="00E61BFA">
              <w:rPr>
                <w:rFonts w:ascii="Cambria" w:hAnsi="Cambria" w:cs="Arial"/>
                <w:iCs w:val="0"/>
                <w:sz w:val="18"/>
              </w:rPr>
              <w:t>P4</w:t>
            </w:r>
          </w:p>
        </w:tc>
        <w:tc>
          <w:tcPr>
            <w:tcW w:w="1980" w:type="dxa"/>
            <w:shd w:val="clear" w:color="auto" w:fill="auto"/>
            <w:vAlign w:val="center"/>
          </w:tcPr>
          <w:p w14:paraId="63E33D93" w14:textId="77777777" w:rsidR="00E61BFA" w:rsidRPr="00E61BFA" w:rsidRDefault="00E61BFA" w:rsidP="008F6442">
            <w:pPr>
              <w:pStyle w:val="HCLBullets"/>
              <w:numPr>
                <w:ilvl w:val="0"/>
                <w:numId w:val="0"/>
              </w:numPr>
              <w:rPr>
                <w:rFonts w:ascii="Cambria" w:hAnsi="Cambria" w:cs="Arial"/>
                <w:iCs w:val="0"/>
                <w:sz w:val="18"/>
              </w:rPr>
            </w:pPr>
          </w:p>
        </w:tc>
        <w:tc>
          <w:tcPr>
            <w:tcW w:w="2520" w:type="dxa"/>
            <w:shd w:val="clear" w:color="auto" w:fill="auto"/>
            <w:vAlign w:val="center"/>
          </w:tcPr>
          <w:p w14:paraId="1FBE1376" w14:textId="77777777" w:rsidR="00E61BFA" w:rsidRPr="00E61BFA" w:rsidRDefault="00E61BFA" w:rsidP="008F6442">
            <w:pPr>
              <w:pStyle w:val="HCLBullets"/>
              <w:numPr>
                <w:ilvl w:val="0"/>
                <w:numId w:val="0"/>
              </w:numPr>
              <w:rPr>
                <w:rFonts w:ascii="Cambria" w:hAnsi="Cambria" w:cs="Arial"/>
                <w:iCs w:val="0"/>
                <w:sz w:val="18"/>
              </w:rPr>
            </w:pPr>
          </w:p>
        </w:tc>
        <w:tc>
          <w:tcPr>
            <w:tcW w:w="2520" w:type="dxa"/>
            <w:shd w:val="clear" w:color="auto" w:fill="auto"/>
            <w:vAlign w:val="center"/>
          </w:tcPr>
          <w:p w14:paraId="59FD4E49" w14:textId="77777777" w:rsidR="00E61BFA" w:rsidRPr="00E61BFA" w:rsidRDefault="00E61BFA" w:rsidP="008F6442">
            <w:pPr>
              <w:pStyle w:val="HCLBullets"/>
              <w:numPr>
                <w:ilvl w:val="0"/>
                <w:numId w:val="0"/>
              </w:numPr>
              <w:rPr>
                <w:rFonts w:ascii="Cambria" w:hAnsi="Cambria" w:cs="Arial"/>
                <w:iCs w:val="0"/>
                <w:sz w:val="18"/>
              </w:rPr>
            </w:pPr>
          </w:p>
        </w:tc>
      </w:tr>
    </w:tbl>
    <w:p w14:paraId="5BA867C0" w14:textId="77777777" w:rsidR="00E61BFA" w:rsidRPr="008F6442" w:rsidRDefault="00E61BFA" w:rsidP="008F6442">
      <w:pPr>
        <w:pStyle w:val="Heading2"/>
      </w:pPr>
      <w:bookmarkStart w:id="17" w:name="_Toc237944093"/>
      <w:bookmarkStart w:id="18" w:name="_Toc237944892"/>
      <w:bookmarkStart w:id="19" w:name="_Toc12449753"/>
      <w:bookmarkEnd w:id="17"/>
      <w:bookmarkEnd w:id="18"/>
      <w:r w:rsidRPr="008F6442">
        <w:t>Availability</w:t>
      </w:r>
      <w:bookmarkEnd w:id="19"/>
    </w:p>
    <w:p w14:paraId="66A117B3" w14:textId="6DC2A5AD" w:rsidR="00E61BFA" w:rsidRDefault="00E61BFA" w:rsidP="00E7241C">
      <w:pPr>
        <w:pStyle w:val="BodyText05"/>
      </w:pPr>
      <w:r w:rsidRPr="00BF4A2C">
        <w:rPr>
          <w:rStyle w:val="Emphasis"/>
          <w:bCs/>
        </w:rPr>
        <w:t>Availability</w:t>
      </w:r>
      <w:r w:rsidRPr="00BF4A2C">
        <w:t xml:space="preserve"> targets within agreed hours, normally expressed as percentages – measurement period and method must be specified. This may be expressed for the overall service, underpinning services and critical components or all three</w:t>
      </w:r>
      <w:r w:rsidR="00BF4A2C">
        <w:t>.</w:t>
      </w:r>
    </w:p>
    <w:p w14:paraId="5F5ACED7" w14:textId="77777777" w:rsidR="00BF4A2C" w:rsidRPr="00BF4A2C" w:rsidRDefault="00BF4A2C" w:rsidP="00BF4A2C"/>
    <w:tbl>
      <w:tblPr>
        <w:tblStyle w:val="TableGrid"/>
        <w:tblW w:w="0" w:type="auto"/>
        <w:tblInd w:w="715" w:type="dxa"/>
        <w:tblLook w:val="01E0" w:firstRow="1" w:lastRow="1" w:firstColumn="1" w:lastColumn="1" w:noHBand="0" w:noVBand="0"/>
      </w:tblPr>
      <w:tblGrid>
        <w:gridCol w:w="1620"/>
        <w:gridCol w:w="6660"/>
      </w:tblGrid>
      <w:tr w:rsidR="00E7241C" w:rsidRPr="00BC4A2B" w14:paraId="4B683445" w14:textId="77777777" w:rsidTr="00BF4A2C">
        <w:trPr>
          <w:trHeight w:val="288"/>
        </w:trPr>
        <w:tc>
          <w:tcPr>
            <w:tcW w:w="1620" w:type="dxa"/>
            <w:shd w:val="clear" w:color="auto" w:fill="D9D9D9" w:themeFill="background1" w:themeFillShade="D9"/>
          </w:tcPr>
          <w:p w14:paraId="01C17A21" w14:textId="77777777" w:rsidR="00E7241C" w:rsidRPr="00BC4A2B" w:rsidRDefault="00E7241C" w:rsidP="00181E89">
            <w:pPr>
              <w:autoSpaceDE w:val="0"/>
              <w:autoSpaceDN w:val="0"/>
              <w:adjustRightInd w:val="0"/>
              <w:spacing w:before="0"/>
              <w:jc w:val="left"/>
              <w:rPr>
                <w:rFonts w:cs="Arial"/>
                <w:b/>
                <w:bCs/>
                <w:szCs w:val="22"/>
                <w:lang w:eastAsia="en-GB"/>
              </w:rPr>
            </w:pPr>
            <w:r w:rsidRPr="00BC4A2B">
              <w:rPr>
                <w:rFonts w:cs="Arial"/>
                <w:b/>
                <w:bCs/>
                <w:szCs w:val="22"/>
                <w:lang w:eastAsia="en-GB"/>
              </w:rPr>
              <w:t>Threshold</w:t>
            </w:r>
          </w:p>
        </w:tc>
        <w:tc>
          <w:tcPr>
            <w:tcW w:w="6660" w:type="dxa"/>
          </w:tcPr>
          <w:p w14:paraId="7676ECD2" w14:textId="77777777" w:rsidR="00E7241C" w:rsidRPr="00BC4A2B" w:rsidRDefault="00E7241C" w:rsidP="00181E89">
            <w:pPr>
              <w:autoSpaceDE w:val="0"/>
              <w:autoSpaceDN w:val="0"/>
              <w:adjustRightInd w:val="0"/>
              <w:spacing w:before="0"/>
              <w:jc w:val="left"/>
              <w:rPr>
                <w:rFonts w:cs="Arial"/>
                <w:b/>
                <w:szCs w:val="22"/>
                <w:lang w:eastAsia="en-GB"/>
              </w:rPr>
            </w:pPr>
          </w:p>
        </w:tc>
      </w:tr>
      <w:tr w:rsidR="00E7241C" w:rsidRPr="00BC4A2B" w14:paraId="06E527EE" w14:textId="77777777" w:rsidTr="00BF4A2C">
        <w:trPr>
          <w:trHeight w:val="288"/>
        </w:trPr>
        <w:tc>
          <w:tcPr>
            <w:tcW w:w="1620" w:type="dxa"/>
            <w:shd w:val="clear" w:color="auto" w:fill="D9D9D9" w:themeFill="background1" w:themeFillShade="D9"/>
          </w:tcPr>
          <w:p w14:paraId="77AA0EE8" w14:textId="77777777" w:rsidR="00E7241C" w:rsidRPr="00BC4A2B" w:rsidRDefault="00E7241C" w:rsidP="00181E89">
            <w:pPr>
              <w:autoSpaceDE w:val="0"/>
              <w:autoSpaceDN w:val="0"/>
              <w:adjustRightInd w:val="0"/>
              <w:spacing w:before="0"/>
              <w:jc w:val="left"/>
              <w:rPr>
                <w:rFonts w:cs="Arial"/>
                <w:b/>
                <w:bCs/>
                <w:szCs w:val="22"/>
                <w:lang w:eastAsia="en-GB"/>
              </w:rPr>
            </w:pPr>
            <w:r w:rsidRPr="00BC4A2B">
              <w:rPr>
                <w:rFonts w:cs="Arial"/>
                <w:b/>
                <w:bCs/>
                <w:szCs w:val="22"/>
                <w:lang w:eastAsia="en-GB"/>
              </w:rPr>
              <w:t>Target</w:t>
            </w:r>
          </w:p>
        </w:tc>
        <w:tc>
          <w:tcPr>
            <w:tcW w:w="6660" w:type="dxa"/>
          </w:tcPr>
          <w:p w14:paraId="520AE44C" w14:textId="77777777" w:rsidR="00E7241C" w:rsidRPr="00BC4A2B" w:rsidRDefault="00E7241C" w:rsidP="00181E89">
            <w:pPr>
              <w:autoSpaceDE w:val="0"/>
              <w:autoSpaceDN w:val="0"/>
              <w:adjustRightInd w:val="0"/>
              <w:spacing w:before="0"/>
              <w:jc w:val="left"/>
              <w:rPr>
                <w:rFonts w:cs="Arial"/>
                <w:b/>
                <w:szCs w:val="22"/>
                <w:lang w:eastAsia="en-GB"/>
              </w:rPr>
            </w:pPr>
          </w:p>
        </w:tc>
      </w:tr>
      <w:tr w:rsidR="00E7241C" w:rsidRPr="00BC4A2B" w14:paraId="117F67AE" w14:textId="77777777" w:rsidTr="00BF4A2C">
        <w:trPr>
          <w:trHeight w:val="288"/>
        </w:trPr>
        <w:tc>
          <w:tcPr>
            <w:tcW w:w="1620" w:type="dxa"/>
            <w:shd w:val="clear" w:color="auto" w:fill="D9D9D9" w:themeFill="background1" w:themeFillShade="D9"/>
          </w:tcPr>
          <w:p w14:paraId="203993A7" w14:textId="77777777" w:rsidR="00E7241C" w:rsidRPr="00BC4A2B" w:rsidRDefault="00E7241C" w:rsidP="00181E89">
            <w:pPr>
              <w:autoSpaceDE w:val="0"/>
              <w:autoSpaceDN w:val="0"/>
              <w:adjustRightInd w:val="0"/>
              <w:spacing w:before="0"/>
              <w:jc w:val="left"/>
              <w:rPr>
                <w:rFonts w:cs="Arial"/>
                <w:b/>
                <w:bCs/>
                <w:szCs w:val="22"/>
                <w:lang w:eastAsia="en-GB"/>
              </w:rPr>
            </w:pPr>
            <w:r w:rsidRPr="00BC4A2B">
              <w:rPr>
                <w:rFonts w:cs="Arial"/>
                <w:b/>
                <w:bCs/>
                <w:szCs w:val="22"/>
                <w:lang w:eastAsia="en-GB"/>
              </w:rPr>
              <w:t>Stretch</w:t>
            </w:r>
          </w:p>
        </w:tc>
        <w:tc>
          <w:tcPr>
            <w:tcW w:w="6660" w:type="dxa"/>
          </w:tcPr>
          <w:p w14:paraId="5BE23E5D" w14:textId="77777777" w:rsidR="00E7241C" w:rsidRPr="00BC4A2B" w:rsidRDefault="00E7241C" w:rsidP="00181E89">
            <w:pPr>
              <w:autoSpaceDE w:val="0"/>
              <w:autoSpaceDN w:val="0"/>
              <w:adjustRightInd w:val="0"/>
              <w:spacing w:before="0"/>
              <w:jc w:val="left"/>
              <w:rPr>
                <w:rFonts w:cs="Arial"/>
                <w:b/>
                <w:szCs w:val="22"/>
                <w:lang w:eastAsia="en-GB"/>
              </w:rPr>
            </w:pPr>
          </w:p>
        </w:tc>
      </w:tr>
    </w:tbl>
    <w:p w14:paraId="3BFD5C0F" w14:textId="77777777" w:rsidR="00E7241C" w:rsidRPr="00E7241C" w:rsidRDefault="00E7241C" w:rsidP="00E7241C">
      <w:pPr>
        <w:pStyle w:val="BodyText05"/>
        <w:rPr>
          <w:szCs w:val="22"/>
        </w:rPr>
      </w:pPr>
    </w:p>
    <w:p w14:paraId="703E81D5" w14:textId="35FBBDC5" w:rsidR="00E61BFA" w:rsidRPr="00E7241C" w:rsidRDefault="00E61BFA" w:rsidP="00E7241C">
      <w:pPr>
        <w:jc w:val="center"/>
        <w:rPr>
          <w:rFonts w:cs="Arial"/>
          <w:b/>
          <w:bCs/>
          <w:sz w:val="24"/>
          <w:szCs w:val="28"/>
        </w:rPr>
      </w:pPr>
      <w:r w:rsidRPr="00E7241C">
        <w:rPr>
          <w:rFonts w:cs="Arial"/>
          <w:b/>
          <w:szCs w:val="22"/>
        </w:rPr>
        <w:t>Availability</w:t>
      </w:r>
      <w:r w:rsidRPr="00E7241C">
        <w:rPr>
          <w:rFonts w:cs="Arial"/>
          <w:bCs/>
          <w:szCs w:val="22"/>
        </w:rPr>
        <w:t xml:space="preserve"> = </w:t>
      </w:r>
      <w:r w:rsidRPr="00E7241C">
        <w:rPr>
          <w:rFonts w:cs="Arial"/>
          <w:bCs/>
          <w:szCs w:val="22"/>
          <w:u w:val="single"/>
        </w:rPr>
        <w:t>(Scheduled Service Hours - Duration of Unplanned Outages) x 100%</w:t>
      </w:r>
      <w:r w:rsidRPr="00E7241C">
        <w:rPr>
          <w:rFonts w:cs="Arial"/>
          <w:bCs/>
          <w:szCs w:val="22"/>
        </w:rPr>
        <w:br/>
        <w:t xml:space="preserve">                                                         Scheduled Service Hours</w:t>
      </w:r>
    </w:p>
    <w:p w14:paraId="2907B09B" w14:textId="77777777" w:rsidR="00E61BFA" w:rsidRPr="00BF4A2C" w:rsidRDefault="00E61BFA" w:rsidP="00BF4A2C">
      <w:pPr>
        <w:pStyle w:val="BodyText05"/>
        <w:rPr>
          <w:szCs w:val="22"/>
        </w:rPr>
      </w:pPr>
    </w:p>
    <w:tbl>
      <w:tblPr>
        <w:tblStyle w:val="SIMStyle"/>
        <w:tblW w:w="8280" w:type="dxa"/>
        <w:tblInd w:w="715" w:type="dxa"/>
        <w:tblLayout w:type="fixed"/>
        <w:tblLook w:val="04A0" w:firstRow="1" w:lastRow="0" w:firstColumn="1" w:lastColumn="0" w:noHBand="0" w:noVBand="1"/>
      </w:tblPr>
      <w:tblGrid>
        <w:gridCol w:w="1440"/>
        <w:gridCol w:w="2520"/>
        <w:gridCol w:w="2520"/>
        <w:gridCol w:w="1800"/>
      </w:tblGrid>
      <w:tr w:rsidR="00E61BFA" w:rsidRPr="00E61BFA" w14:paraId="41F14841" w14:textId="77777777" w:rsidTr="00BF4A2C">
        <w:trPr>
          <w:cnfStyle w:val="100000000000" w:firstRow="1" w:lastRow="0" w:firstColumn="0" w:lastColumn="0" w:oddVBand="0" w:evenVBand="0" w:oddHBand="0"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1440" w:type="dxa"/>
            <w:hideMark/>
          </w:tcPr>
          <w:p w14:paraId="270EF743" w14:textId="77777777" w:rsidR="00E61BFA" w:rsidRPr="00E61BFA" w:rsidRDefault="00E61BFA" w:rsidP="008F6442">
            <w:pPr>
              <w:rPr>
                <w:szCs w:val="20"/>
              </w:rPr>
            </w:pPr>
            <w:r w:rsidRPr="00E61BFA">
              <w:rPr>
                <w:szCs w:val="20"/>
              </w:rPr>
              <w:t>Application Level</w:t>
            </w:r>
          </w:p>
        </w:tc>
        <w:tc>
          <w:tcPr>
            <w:tcW w:w="2520" w:type="dxa"/>
          </w:tcPr>
          <w:p w14:paraId="04308DB9" w14:textId="77777777" w:rsidR="00E61BFA" w:rsidRPr="00E61BFA" w:rsidRDefault="00E61BFA" w:rsidP="008F6442">
            <w:pPr>
              <w:cnfStyle w:val="100000000000" w:firstRow="1" w:lastRow="0" w:firstColumn="0" w:lastColumn="0" w:oddVBand="0" w:evenVBand="0" w:oddHBand="0" w:evenHBand="0" w:firstRowFirstColumn="0" w:firstRowLastColumn="0" w:lastRowFirstColumn="0" w:lastRowLastColumn="0"/>
              <w:rPr>
                <w:szCs w:val="20"/>
              </w:rPr>
            </w:pPr>
            <w:r w:rsidRPr="00E61BFA">
              <w:rPr>
                <w:szCs w:val="20"/>
              </w:rPr>
              <w:t>Business Hour Availability</w:t>
            </w:r>
          </w:p>
        </w:tc>
        <w:tc>
          <w:tcPr>
            <w:tcW w:w="2520" w:type="dxa"/>
          </w:tcPr>
          <w:p w14:paraId="55B9B784" w14:textId="77777777" w:rsidR="00E61BFA" w:rsidRPr="00E61BFA" w:rsidRDefault="00E61BFA" w:rsidP="008F6442">
            <w:pPr>
              <w:cnfStyle w:val="100000000000" w:firstRow="1" w:lastRow="0" w:firstColumn="0" w:lastColumn="0" w:oddVBand="0" w:evenVBand="0" w:oddHBand="0" w:evenHBand="0" w:firstRowFirstColumn="0" w:firstRowLastColumn="0" w:lastRowFirstColumn="0" w:lastRowLastColumn="0"/>
              <w:rPr>
                <w:szCs w:val="20"/>
              </w:rPr>
            </w:pPr>
            <w:r w:rsidRPr="00E61BFA">
              <w:rPr>
                <w:szCs w:val="20"/>
              </w:rPr>
              <w:t>Off-Hour Availability</w:t>
            </w:r>
          </w:p>
        </w:tc>
        <w:tc>
          <w:tcPr>
            <w:tcW w:w="1800" w:type="dxa"/>
          </w:tcPr>
          <w:p w14:paraId="50C21D77" w14:textId="77777777" w:rsidR="00E61BFA" w:rsidRPr="00E61BFA" w:rsidRDefault="00E61BFA" w:rsidP="008F6442">
            <w:pPr>
              <w:cnfStyle w:val="100000000000" w:firstRow="1" w:lastRow="0" w:firstColumn="0" w:lastColumn="0" w:oddVBand="0" w:evenVBand="0" w:oddHBand="0" w:evenHBand="0" w:firstRowFirstColumn="0" w:firstRowLastColumn="0" w:lastRowFirstColumn="0" w:lastRowLastColumn="0"/>
              <w:rPr>
                <w:szCs w:val="20"/>
              </w:rPr>
            </w:pPr>
            <w:r w:rsidRPr="00E61BFA">
              <w:rPr>
                <w:szCs w:val="20"/>
              </w:rPr>
              <w:t>Scheduled Down-Time</w:t>
            </w:r>
          </w:p>
        </w:tc>
      </w:tr>
      <w:tr w:rsidR="00E61BFA" w:rsidRPr="00E61BFA" w14:paraId="535E8989" w14:textId="77777777" w:rsidTr="00BF4A2C">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440" w:type="dxa"/>
            <w:vAlign w:val="center"/>
          </w:tcPr>
          <w:p w14:paraId="606DC046" w14:textId="77777777" w:rsidR="00E61BFA" w:rsidRPr="00E61BFA" w:rsidRDefault="00E61BFA" w:rsidP="008F6442">
            <w:pPr>
              <w:jc w:val="center"/>
              <w:rPr>
                <w:i/>
                <w:szCs w:val="20"/>
              </w:rPr>
            </w:pPr>
            <w:r w:rsidRPr="00E61BFA">
              <w:rPr>
                <w:i/>
                <w:szCs w:val="20"/>
              </w:rPr>
              <w:t>Definition</w:t>
            </w:r>
          </w:p>
        </w:tc>
        <w:tc>
          <w:tcPr>
            <w:tcW w:w="2520" w:type="dxa"/>
          </w:tcPr>
          <w:p w14:paraId="6D763563" w14:textId="77777777" w:rsidR="00E61BFA" w:rsidRPr="00E61BFA" w:rsidRDefault="00E61BFA" w:rsidP="008F6442">
            <w:pPr>
              <w:cnfStyle w:val="000000100000" w:firstRow="0" w:lastRow="0" w:firstColumn="0" w:lastColumn="0" w:oddVBand="0" w:evenVBand="0" w:oddHBand="1" w:evenHBand="0" w:firstRowFirstColumn="0" w:firstRowLastColumn="0" w:lastRowFirstColumn="0" w:lastRowLastColumn="0"/>
              <w:rPr>
                <w:i/>
                <w:szCs w:val="20"/>
              </w:rPr>
            </w:pPr>
            <w:r w:rsidRPr="00E61BFA">
              <w:rPr>
                <w:i/>
                <w:szCs w:val="20"/>
              </w:rPr>
              <w:t>Monday - Friday (Timings)</w:t>
            </w:r>
          </w:p>
        </w:tc>
        <w:tc>
          <w:tcPr>
            <w:tcW w:w="2520" w:type="dxa"/>
          </w:tcPr>
          <w:p w14:paraId="6AEB0FBF" w14:textId="77777777" w:rsidR="00E61BFA" w:rsidRPr="00E61BFA" w:rsidRDefault="00E61BFA" w:rsidP="008F6442">
            <w:pPr>
              <w:cnfStyle w:val="000000100000" w:firstRow="0" w:lastRow="0" w:firstColumn="0" w:lastColumn="0" w:oddVBand="0" w:evenVBand="0" w:oddHBand="1" w:evenHBand="0" w:firstRowFirstColumn="0" w:firstRowLastColumn="0" w:lastRowFirstColumn="0" w:lastRowLastColumn="0"/>
              <w:rPr>
                <w:i/>
                <w:szCs w:val="20"/>
              </w:rPr>
            </w:pPr>
            <w:r w:rsidRPr="00E61BFA">
              <w:rPr>
                <w:i/>
                <w:szCs w:val="20"/>
              </w:rPr>
              <w:t>Monday – Friday (Timings)</w:t>
            </w:r>
          </w:p>
        </w:tc>
        <w:tc>
          <w:tcPr>
            <w:tcW w:w="1800" w:type="dxa"/>
          </w:tcPr>
          <w:p w14:paraId="56C80B18" w14:textId="77777777" w:rsidR="00E61BFA" w:rsidRPr="00E61BFA" w:rsidRDefault="00E61BFA" w:rsidP="008F6442">
            <w:pPr>
              <w:cnfStyle w:val="000000100000" w:firstRow="0" w:lastRow="0" w:firstColumn="0" w:lastColumn="0" w:oddVBand="0" w:evenVBand="0" w:oddHBand="1" w:evenHBand="0" w:firstRowFirstColumn="0" w:firstRowLastColumn="0" w:lastRowFirstColumn="0" w:lastRowLastColumn="0"/>
              <w:rPr>
                <w:i/>
                <w:szCs w:val="20"/>
              </w:rPr>
            </w:pPr>
          </w:p>
        </w:tc>
      </w:tr>
      <w:tr w:rsidR="00E61BFA" w:rsidRPr="00E61BFA" w14:paraId="5CD7D0D7" w14:textId="77777777" w:rsidTr="00BF4A2C">
        <w:trPr>
          <w:trHeight w:val="288"/>
        </w:trPr>
        <w:tc>
          <w:tcPr>
            <w:cnfStyle w:val="001000000000" w:firstRow="0" w:lastRow="0" w:firstColumn="1" w:lastColumn="0" w:oddVBand="0" w:evenVBand="0" w:oddHBand="0" w:evenHBand="0" w:firstRowFirstColumn="0" w:firstRowLastColumn="0" w:lastRowFirstColumn="0" w:lastRowLastColumn="0"/>
            <w:tcW w:w="1440" w:type="dxa"/>
            <w:vAlign w:val="center"/>
            <w:hideMark/>
          </w:tcPr>
          <w:p w14:paraId="6CCF233C" w14:textId="77777777" w:rsidR="00E61BFA" w:rsidRPr="00E61BFA" w:rsidRDefault="00E61BFA" w:rsidP="008F6442">
            <w:pPr>
              <w:jc w:val="center"/>
              <w:rPr>
                <w:szCs w:val="20"/>
              </w:rPr>
            </w:pPr>
            <w:r w:rsidRPr="00E61BFA">
              <w:rPr>
                <w:szCs w:val="20"/>
              </w:rPr>
              <w:t>Critical</w:t>
            </w:r>
          </w:p>
        </w:tc>
        <w:tc>
          <w:tcPr>
            <w:tcW w:w="2520" w:type="dxa"/>
          </w:tcPr>
          <w:p w14:paraId="2BFE6C5B" w14:textId="77777777" w:rsidR="00E61BFA" w:rsidRPr="00E61BFA" w:rsidRDefault="00E61BFA" w:rsidP="008F6442">
            <w:pPr>
              <w:cnfStyle w:val="000000000000" w:firstRow="0" w:lastRow="0" w:firstColumn="0" w:lastColumn="0" w:oddVBand="0" w:evenVBand="0" w:oddHBand="0" w:evenHBand="0" w:firstRowFirstColumn="0" w:firstRowLastColumn="0" w:lastRowFirstColumn="0" w:lastRowLastColumn="0"/>
              <w:rPr>
                <w:szCs w:val="20"/>
              </w:rPr>
            </w:pPr>
          </w:p>
        </w:tc>
        <w:tc>
          <w:tcPr>
            <w:tcW w:w="2520" w:type="dxa"/>
            <w:hideMark/>
          </w:tcPr>
          <w:p w14:paraId="5A8FA364" w14:textId="77777777" w:rsidR="00E61BFA" w:rsidRPr="00E61BFA" w:rsidRDefault="00E61BFA" w:rsidP="008F6442">
            <w:pPr>
              <w:cnfStyle w:val="000000000000" w:firstRow="0" w:lastRow="0" w:firstColumn="0" w:lastColumn="0" w:oddVBand="0" w:evenVBand="0" w:oddHBand="0" w:evenHBand="0" w:firstRowFirstColumn="0" w:firstRowLastColumn="0" w:lastRowFirstColumn="0" w:lastRowLastColumn="0"/>
              <w:rPr>
                <w:szCs w:val="20"/>
              </w:rPr>
            </w:pPr>
          </w:p>
        </w:tc>
        <w:tc>
          <w:tcPr>
            <w:tcW w:w="1800" w:type="dxa"/>
            <w:hideMark/>
          </w:tcPr>
          <w:p w14:paraId="537C2658" w14:textId="77777777" w:rsidR="00E61BFA" w:rsidRPr="00E61BFA" w:rsidRDefault="00E61BFA" w:rsidP="008F6442">
            <w:pPr>
              <w:cnfStyle w:val="000000000000" w:firstRow="0" w:lastRow="0" w:firstColumn="0" w:lastColumn="0" w:oddVBand="0" w:evenVBand="0" w:oddHBand="0" w:evenHBand="0" w:firstRowFirstColumn="0" w:firstRowLastColumn="0" w:lastRowFirstColumn="0" w:lastRowLastColumn="0"/>
              <w:rPr>
                <w:szCs w:val="20"/>
              </w:rPr>
            </w:pPr>
          </w:p>
        </w:tc>
      </w:tr>
      <w:tr w:rsidR="00E61BFA" w:rsidRPr="00E61BFA" w14:paraId="78407D18" w14:textId="77777777" w:rsidTr="00BF4A2C">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440" w:type="dxa"/>
            <w:vAlign w:val="center"/>
            <w:hideMark/>
          </w:tcPr>
          <w:p w14:paraId="5E739DE6" w14:textId="77777777" w:rsidR="00E61BFA" w:rsidRPr="00E61BFA" w:rsidRDefault="00E61BFA" w:rsidP="008F6442">
            <w:pPr>
              <w:jc w:val="center"/>
              <w:rPr>
                <w:szCs w:val="20"/>
              </w:rPr>
            </w:pPr>
            <w:r w:rsidRPr="00E61BFA">
              <w:rPr>
                <w:szCs w:val="20"/>
              </w:rPr>
              <w:t>Important</w:t>
            </w:r>
          </w:p>
        </w:tc>
        <w:tc>
          <w:tcPr>
            <w:tcW w:w="2520" w:type="dxa"/>
          </w:tcPr>
          <w:p w14:paraId="27E207CA" w14:textId="3A04DC0E" w:rsidR="00E61BFA" w:rsidRPr="00E61BFA" w:rsidRDefault="00E61BFA" w:rsidP="008F6442">
            <w:pPr>
              <w:cnfStyle w:val="000000100000" w:firstRow="0" w:lastRow="0" w:firstColumn="0" w:lastColumn="0" w:oddVBand="0" w:evenVBand="0" w:oddHBand="1" w:evenHBand="0" w:firstRowFirstColumn="0" w:firstRowLastColumn="0" w:lastRowFirstColumn="0" w:lastRowLastColumn="0"/>
              <w:rPr>
                <w:szCs w:val="20"/>
              </w:rPr>
            </w:pPr>
            <w:r w:rsidRPr="00E61BFA">
              <w:rPr>
                <w:szCs w:val="20"/>
              </w:rPr>
              <w:t xml:space="preserve"> </w:t>
            </w:r>
          </w:p>
        </w:tc>
        <w:tc>
          <w:tcPr>
            <w:tcW w:w="2520" w:type="dxa"/>
            <w:hideMark/>
          </w:tcPr>
          <w:p w14:paraId="25518A61" w14:textId="77777777" w:rsidR="00E61BFA" w:rsidRPr="00E61BFA" w:rsidRDefault="00E61BFA" w:rsidP="008F6442">
            <w:pPr>
              <w:cnfStyle w:val="000000100000" w:firstRow="0" w:lastRow="0" w:firstColumn="0" w:lastColumn="0" w:oddVBand="0" w:evenVBand="0" w:oddHBand="1" w:evenHBand="0" w:firstRowFirstColumn="0" w:firstRowLastColumn="0" w:lastRowFirstColumn="0" w:lastRowLastColumn="0"/>
              <w:rPr>
                <w:szCs w:val="20"/>
              </w:rPr>
            </w:pPr>
          </w:p>
        </w:tc>
        <w:tc>
          <w:tcPr>
            <w:tcW w:w="1800" w:type="dxa"/>
            <w:hideMark/>
          </w:tcPr>
          <w:p w14:paraId="44367558" w14:textId="77777777" w:rsidR="00E61BFA" w:rsidRPr="00E61BFA" w:rsidRDefault="00E61BFA" w:rsidP="008F6442">
            <w:pPr>
              <w:cnfStyle w:val="000000100000" w:firstRow="0" w:lastRow="0" w:firstColumn="0" w:lastColumn="0" w:oddVBand="0" w:evenVBand="0" w:oddHBand="1" w:evenHBand="0" w:firstRowFirstColumn="0" w:firstRowLastColumn="0" w:lastRowFirstColumn="0" w:lastRowLastColumn="0"/>
              <w:rPr>
                <w:szCs w:val="20"/>
              </w:rPr>
            </w:pPr>
          </w:p>
        </w:tc>
      </w:tr>
      <w:tr w:rsidR="00E61BFA" w:rsidRPr="00E61BFA" w14:paraId="773F4190" w14:textId="77777777" w:rsidTr="00BF4A2C">
        <w:trPr>
          <w:trHeight w:val="288"/>
        </w:trPr>
        <w:tc>
          <w:tcPr>
            <w:cnfStyle w:val="001000000000" w:firstRow="0" w:lastRow="0" w:firstColumn="1" w:lastColumn="0" w:oddVBand="0" w:evenVBand="0" w:oddHBand="0" w:evenHBand="0" w:firstRowFirstColumn="0" w:firstRowLastColumn="0" w:lastRowFirstColumn="0" w:lastRowLastColumn="0"/>
            <w:tcW w:w="1440" w:type="dxa"/>
            <w:vAlign w:val="center"/>
            <w:hideMark/>
          </w:tcPr>
          <w:p w14:paraId="5D0BF089" w14:textId="77777777" w:rsidR="00E61BFA" w:rsidRPr="00E61BFA" w:rsidRDefault="00E61BFA" w:rsidP="008F6442">
            <w:pPr>
              <w:jc w:val="center"/>
              <w:rPr>
                <w:szCs w:val="20"/>
              </w:rPr>
            </w:pPr>
            <w:r w:rsidRPr="00E61BFA">
              <w:rPr>
                <w:szCs w:val="20"/>
              </w:rPr>
              <w:t>Supportive</w:t>
            </w:r>
          </w:p>
        </w:tc>
        <w:tc>
          <w:tcPr>
            <w:tcW w:w="2520" w:type="dxa"/>
          </w:tcPr>
          <w:p w14:paraId="5CF43468" w14:textId="77777777" w:rsidR="00E61BFA" w:rsidRPr="00E61BFA" w:rsidRDefault="00E61BFA" w:rsidP="008F6442">
            <w:pPr>
              <w:cnfStyle w:val="000000000000" w:firstRow="0" w:lastRow="0" w:firstColumn="0" w:lastColumn="0" w:oddVBand="0" w:evenVBand="0" w:oddHBand="0" w:evenHBand="0" w:firstRowFirstColumn="0" w:firstRowLastColumn="0" w:lastRowFirstColumn="0" w:lastRowLastColumn="0"/>
              <w:rPr>
                <w:szCs w:val="20"/>
              </w:rPr>
            </w:pPr>
          </w:p>
        </w:tc>
        <w:tc>
          <w:tcPr>
            <w:tcW w:w="2520" w:type="dxa"/>
            <w:hideMark/>
          </w:tcPr>
          <w:p w14:paraId="1F8B6010" w14:textId="77777777" w:rsidR="00E61BFA" w:rsidRPr="00E61BFA" w:rsidRDefault="00E61BFA" w:rsidP="008F6442">
            <w:pPr>
              <w:cnfStyle w:val="000000000000" w:firstRow="0" w:lastRow="0" w:firstColumn="0" w:lastColumn="0" w:oddVBand="0" w:evenVBand="0" w:oddHBand="0" w:evenHBand="0" w:firstRowFirstColumn="0" w:firstRowLastColumn="0" w:lastRowFirstColumn="0" w:lastRowLastColumn="0"/>
              <w:rPr>
                <w:szCs w:val="20"/>
              </w:rPr>
            </w:pPr>
          </w:p>
        </w:tc>
        <w:tc>
          <w:tcPr>
            <w:tcW w:w="1800" w:type="dxa"/>
            <w:hideMark/>
          </w:tcPr>
          <w:p w14:paraId="40F0F6F7" w14:textId="77777777" w:rsidR="00E61BFA" w:rsidRPr="00E61BFA" w:rsidRDefault="00E61BFA" w:rsidP="008F6442">
            <w:pPr>
              <w:cnfStyle w:val="000000000000" w:firstRow="0" w:lastRow="0" w:firstColumn="0" w:lastColumn="0" w:oddVBand="0" w:evenVBand="0" w:oddHBand="0" w:evenHBand="0" w:firstRowFirstColumn="0" w:firstRowLastColumn="0" w:lastRowFirstColumn="0" w:lastRowLastColumn="0"/>
              <w:rPr>
                <w:szCs w:val="20"/>
              </w:rPr>
            </w:pPr>
          </w:p>
        </w:tc>
      </w:tr>
    </w:tbl>
    <w:p w14:paraId="50C3175D" w14:textId="77777777" w:rsidR="00E61BFA" w:rsidRPr="00E61BFA" w:rsidRDefault="00E61BFA" w:rsidP="00E61BFA">
      <w:pPr>
        <w:rPr>
          <w:rFonts w:cs="Arial"/>
          <w:b/>
          <w:bCs/>
          <w:sz w:val="22"/>
          <w:szCs w:val="24"/>
        </w:rPr>
      </w:pPr>
    </w:p>
    <w:p w14:paraId="676433E8" w14:textId="77777777" w:rsidR="00E61BFA" w:rsidRPr="008F6442" w:rsidRDefault="00E61BFA" w:rsidP="008F6442">
      <w:pPr>
        <w:pStyle w:val="Heading2"/>
      </w:pPr>
      <w:bookmarkStart w:id="20" w:name="_Toc12449754"/>
      <w:r w:rsidRPr="008F6442">
        <w:t>Reliability</w:t>
      </w:r>
      <w:bookmarkEnd w:id="20"/>
    </w:p>
    <w:p w14:paraId="0A28456B" w14:textId="77777777" w:rsidR="00E61BFA" w:rsidRPr="00E61BFA" w:rsidRDefault="00E61BFA" w:rsidP="00E7241C">
      <w:pPr>
        <w:pStyle w:val="BodyText05"/>
        <w:rPr>
          <w:b/>
        </w:rPr>
      </w:pPr>
      <w:r w:rsidRPr="00E61BFA">
        <w:t xml:space="preserve">&lt;Usually expressed as the number of service breaks, or the Mean Time Between Failures (MTBF) or Mean Time Between System </w:t>
      </w:r>
      <w:r w:rsidRPr="00E61BFA">
        <w:rPr>
          <w:rStyle w:val="Emphasis"/>
          <w:bCs/>
          <w:sz w:val="18"/>
        </w:rPr>
        <w:t>Incidents</w:t>
      </w:r>
      <w:r w:rsidRPr="00E61BFA">
        <w:t xml:space="preserve"> (MTBSI). &gt;</w:t>
      </w:r>
    </w:p>
    <w:p w14:paraId="45FBD032" w14:textId="77777777" w:rsidR="00E61BFA" w:rsidRPr="008F6442" w:rsidRDefault="00E61BFA" w:rsidP="008F6442">
      <w:pPr>
        <w:pStyle w:val="Heading2"/>
      </w:pPr>
      <w:bookmarkStart w:id="21" w:name="_Toc12449755"/>
      <w:r w:rsidRPr="008F6442">
        <w:lastRenderedPageBreak/>
        <w:t>Transaction response times</w:t>
      </w:r>
      <w:bookmarkEnd w:id="21"/>
    </w:p>
    <w:p w14:paraId="686EDC16" w14:textId="77777777" w:rsidR="00E61BFA" w:rsidRPr="00E61BFA" w:rsidRDefault="00E61BFA" w:rsidP="00E7241C">
      <w:pPr>
        <w:pStyle w:val="BodyText05"/>
        <w:rPr>
          <w:b/>
        </w:rPr>
      </w:pPr>
      <w:r w:rsidRPr="00E61BFA">
        <w:t xml:space="preserve">&lt;Target times </w:t>
      </w:r>
      <w:r w:rsidRPr="00E61BFA">
        <w:rPr>
          <w:lang w:eastAsia="en-IN"/>
        </w:rPr>
        <w:t>for</w:t>
      </w:r>
      <w:r w:rsidRPr="00E61BFA">
        <w:t xml:space="preserve"> average, or maximum workstation response times (sometimes expressed as a percentile – e.g. 95% within 2 seconds &gt;</w:t>
      </w:r>
    </w:p>
    <w:p w14:paraId="7FFE3498" w14:textId="77777777" w:rsidR="00E61BFA" w:rsidRPr="00E61BFA" w:rsidRDefault="00E61BFA" w:rsidP="00E7241C">
      <w:pPr>
        <w:pStyle w:val="BodyText05"/>
        <w:rPr>
          <w:b/>
        </w:rPr>
      </w:pPr>
      <w:r w:rsidRPr="00E61BFA">
        <w:t xml:space="preserve">&lt;Escalation mechanism in case of failures to </w:t>
      </w:r>
      <w:proofErr w:type="spellStart"/>
      <w:r w:rsidRPr="00E61BFA">
        <w:t>met</w:t>
      </w:r>
      <w:proofErr w:type="spellEnd"/>
      <w:r w:rsidRPr="00E61BFA">
        <w:t xml:space="preserve"> target times giving the levels of escalations, criteria for escalations and contact details for escalation.&gt;</w:t>
      </w:r>
    </w:p>
    <w:p w14:paraId="5634AE0B" w14:textId="77777777" w:rsidR="00E61BFA" w:rsidRPr="008F6442" w:rsidRDefault="00E61BFA" w:rsidP="008F6442">
      <w:pPr>
        <w:pStyle w:val="Heading2"/>
      </w:pPr>
      <w:bookmarkStart w:id="22" w:name="_Toc12449756"/>
      <w:r w:rsidRPr="008F6442">
        <w:t>Batch turnaround times</w:t>
      </w:r>
      <w:bookmarkEnd w:id="22"/>
    </w:p>
    <w:p w14:paraId="3E05BB88" w14:textId="77777777" w:rsidR="00E61BFA" w:rsidRPr="00E61BFA" w:rsidRDefault="00E61BFA" w:rsidP="00E7241C">
      <w:pPr>
        <w:pStyle w:val="BodyText05"/>
        <w:rPr>
          <w:b/>
        </w:rPr>
      </w:pPr>
      <w:r w:rsidRPr="00E61BFA">
        <w:t>&lt;Times for delivery of input and the time and place for delivery of output.&gt;</w:t>
      </w:r>
    </w:p>
    <w:p w14:paraId="7CF81A95" w14:textId="78645833" w:rsidR="00E61BFA" w:rsidRPr="00E61BFA" w:rsidRDefault="00E61BFA" w:rsidP="00E7241C">
      <w:pPr>
        <w:pStyle w:val="BodyText05"/>
        <w:rPr>
          <w:b/>
        </w:rPr>
      </w:pPr>
      <w:r w:rsidRPr="00E61BFA">
        <w:t>&lt;Escalation mechanism in case of failures to me</w:t>
      </w:r>
      <w:r w:rsidR="00E7241C">
        <w:t>e</w:t>
      </w:r>
      <w:r w:rsidRPr="00E61BFA">
        <w:t xml:space="preserve">t target times giving the levels of escalations, </w:t>
      </w:r>
      <w:r w:rsidRPr="00E61BFA">
        <w:rPr>
          <w:lang w:eastAsia="en-IN"/>
        </w:rPr>
        <w:t>criteria</w:t>
      </w:r>
      <w:r w:rsidRPr="00E61BFA">
        <w:t xml:space="preserve"> for escalations and contact details for escalation &gt;</w:t>
      </w:r>
    </w:p>
    <w:p w14:paraId="5520BF96" w14:textId="77777777" w:rsidR="00E61BFA" w:rsidRPr="008F6442" w:rsidRDefault="00E61BFA" w:rsidP="008F6442">
      <w:pPr>
        <w:pStyle w:val="Heading1"/>
      </w:pPr>
      <w:bookmarkStart w:id="23" w:name="_Toc12449757"/>
      <w:r w:rsidRPr="008F6442">
        <w:t>IT Service Continuity and Security</w:t>
      </w:r>
      <w:bookmarkEnd w:id="23"/>
    </w:p>
    <w:p w14:paraId="6462C843" w14:textId="77777777" w:rsidR="00E61BFA" w:rsidRPr="00E61BFA" w:rsidRDefault="00E61BFA" w:rsidP="00E7241C">
      <w:pPr>
        <w:pStyle w:val="BodyText05"/>
        <w:rPr>
          <w:b/>
        </w:rPr>
      </w:pPr>
      <w:r w:rsidRPr="00E61BFA">
        <w:t xml:space="preserve">&lt;Briefly mention of IT Service Continuity Plans and how to invoke them, and coverage of any security </w:t>
      </w:r>
      <w:r w:rsidRPr="00E61BFA">
        <w:rPr>
          <w:lang w:eastAsia="en-IN"/>
        </w:rPr>
        <w:t>issues</w:t>
      </w:r>
      <w:r w:rsidRPr="00E61BFA">
        <w:t xml:space="preserve">, particularly any responsibilities of the </w:t>
      </w:r>
      <w:r w:rsidRPr="00E61BFA">
        <w:rPr>
          <w:rStyle w:val="Emphasis"/>
          <w:bCs/>
          <w:sz w:val="18"/>
        </w:rPr>
        <w:t>Customer</w:t>
      </w:r>
      <w:r w:rsidRPr="00E61BFA">
        <w:t xml:space="preserve"> (e.g. back-up of freestanding PCs, password </w:t>
      </w:r>
      <w:r w:rsidRPr="00E61BFA">
        <w:rPr>
          <w:rStyle w:val="Emphasis"/>
          <w:bCs/>
          <w:sz w:val="18"/>
        </w:rPr>
        <w:t>Changes</w:t>
      </w:r>
      <w:r w:rsidRPr="00E61BFA">
        <w:t>) &gt;</w:t>
      </w:r>
    </w:p>
    <w:p w14:paraId="3CA9AC53" w14:textId="77777777" w:rsidR="00E61BFA" w:rsidRPr="00E61BFA" w:rsidRDefault="00E61BFA" w:rsidP="00E7241C">
      <w:pPr>
        <w:pStyle w:val="BodyText05"/>
        <w:rPr>
          <w:b/>
          <w:sz w:val="22"/>
          <w:szCs w:val="24"/>
        </w:rPr>
      </w:pPr>
      <w:r w:rsidRPr="00E61BFA">
        <w:t xml:space="preserve">&lt;Details of any </w:t>
      </w:r>
      <w:r w:rsidRPr="00E61BFA">
        <w:rPr>
          <w:lang w:eastAsia="en-IN"/>
        </w:rPr>
        <w:t>diminished</w:t>
      </w:r>
      <w:r w:rsidRPr="00E61BFA">
        <w:t xml:space="preserve"> or amended service targets should a disaster situation occur (if no separate </w:t>
      </w:r>
      <w:r w:rsidRPr="00E61BFA">
        <w:rPr>
          <w:rStyle w:val="Emphasis"/>
          <w:bCs/>
          <w:sz w:val="18"/>
        </w:rPr>
        <w:t>SLA</w:t>
      </w:r>
      <w:r w:rsidRPr="00E61BFA">
        <w:t xml:space="preserve"> exists for such a situation).</w:t>
      </w:r>
      <w:r w:rsidRPr="00E61BFA">
        <w:rPr>
          <w:sz w:val="22"/>
          <w:szCs w:val="24"/>
        </w:rPr>
        <w:t xml:space="preserve"> &gt;</w:t>
      </w:r>
    </w:p>
    <w:p w14:paraId="5444BAE7" w14:textId="77777777" w:rsidR="00E61BFA" w:rsidRPr="008F6442" w:rsidRDefault="00E61BFA" w:rsidP="008F6442">
      <w:pPr>
        <w:pStyle w:val="Heading1"/>
      </w:pPr>
      <w:bookmarkStart w:id="24" w:name="_Toc12449758"/>
      <w:r w:rsidRPr="008F6442">
        <w:t>Charging, Rewards &amp; Penalty</w:t>
      </w:r>
      <w:bookmarkEnd w:id="24"/>
    </w:p>
    <w:p w14:paraId="33CD4F7D" w14:textId="3C98868D" w:rsidR="00E61BFA" w:rsidRPr="00E61BFA" w:rsidRDefault="00E61BFA" w:rsidP="00E7241C">
      <w:pPr>
        <w:pStyle w:val="BodyText05"/>
        <w:rPr>
          <w:b/>
        </w:rPr>
      </w:pPr>
      <w:r w:rsidRPr="00E61BFA">
        <w:t xml:space="preserve">&lt;Mention details of the </w:t>
      </w:r>
      <w:r w:rsidRPr="00E61BFA">
        <w:rPr>
          <w:rStyle w:val="Emphasis"/>
          <w:bCs/>
          <w:sz w:val="18"/>
        </w:rPr>
        <w:t>charging</w:t>
      </w:r>
      <w:r w:rsidRPr="00E61BFA">
        <w:t xml:space="preserve"> formula and periods (if charges are being made). If the </w:t>
      </w:r>
      <w:r w:rsidRPr="00E61BFA">
        <w:rPr>
          <w:rStyle w:val="Emphasis"/>
          <w:bCs/>
          <w:sz w:val="18"/>
        </w:rPr>
        <w:t>SLA</w:t>
      </w:r>
      <w:r w:rsidRPr="00E61BFA">
        <w:t xml:space="preserve"> covers an </w:t>
      </w:r>
      <w:r w:rsidRPr="00E61BFA">
        <w:rPr>
          <w:rStyle w:val="Emphasis"/>
          <w:bCs/>
          <w:sz w:val="18"/>
        </w:rPr>
        <w:t>outsourcing</w:t>
      </w:r>
      <w:r w:rsidRPr="00E61BFA">
        <w:t xml:space="preserve"> relationship, charges should be detailed in an Annex as they are often covered by commercial in confidence provisions. &gt;</w:t>
      </w:r>
    </w:p>
    <w:p w14:paraId="666F2BA0" w14:textId="77777777" w:rsidR="00E61BFA" w:rsidRPr="00E61BFA" w:rsidRDefault="00E61BFA" w:rsidP="00E7241C">
      <w:pPr>
        <w:pStyle w:val="BodyText05"/>
      </w:pPr>
      <w:r w:rsidRPr="00E61BFA">
        <w:t>Rewards and Penalty</w:t>
      </w:r>
    </w:p>
    <w:p w14:paraId="51E98253" w14:textId="77777777" w:rsidR="00E61BFA" w:rsidRPr="00E61BFA" w:rsidRDefault="00E61BFA" w:rsidP="00E7241C">
      <w:pPr>
        <w:pStyle w:val="BodyText05"/>
        <w:rPr>
          <w:b/>
        </w:rPr>
      </w:pPr>
      <w:r w:rsidRPr="00E61BFA">
        <w:t xml:space="preserve">Each SLA is measurable and associated with a financial penalty if not met. Some SLAs are associated with rewards for exceptional performance. </w:t>
      </w:r>
    </w:p>
    <w:p w14:paraId="063984E5" w14:textId="77777777" w:rsidR="00E61BFA" w:rsidRPr="00E7241C" w:rsidRDefault="00E61BFA" w:rsidP="00E61BFA">
      <w:pPr>
        <w:pStyle w:val="ListParagraph"/>
        <w:numPr>
          <w:ilvl w:val="0"/>
          <w:numId w:val="6"/>
        </w:numPr>
        <w:autoSpaceDE w:val="0"/>
        <w:autoSpaceDN w:val="0"/>
        <w:adjustRightInd w:val="0"/>
        <w:jc w:val="both"/>
        <w:rPr>
          <w:rFonts w:ascii="Cambria" w:hAnsi="Cambria" w:cs="Arial"/>
          <w:b w:val="0"/>
          <w:bCs/>
          <w:sz w:val="20"/>
          <w:szCs w:val="22"/>
        </w:rPr>
      </w:pPr>
      <w:r w:rsidRPr="00E7241C">
        <w:rPr>
          <w:rFonts w:ascii="Cambria" w:hAnsi="Cambria"/>
          <w:b w:val="0"/>
          <w:sz w:val="20"/>
        </w:rPr>
        <w:t xml:space="preserve">Penalty. A deduction from the service provider’s monthly invoice expressed as a percentage of the agreed upon service delivery fee for the month in which a particular SLA was not met. </w:t>
      </w:r>
    </w:p>
    <w:p w14:paraId="67ABF764" w14:textId="77777777" w:rsidR="00E61BFA" w:rsidRPr="00E7241C" w:rsidRDefault="00E61BFA" w:rsidP="00E61BFA">
      <w:pPr>
        <w:pStyle w:val="ListParagraph"/>
        <w:numPr>
          <w:ilvl w:val="0"/>
          <w:numId w:val="6"/>
        </w:numPr>
        <w:rPr>
          <w:rFonts w:ascii="Cambria" w:hAnsi="Cambria"/>
          <w:b w:val="0"/>
          <w:sz w:val="20"/>
        </w:rPr>
      </w:pPr>
      <w:r w:rsidRPr="00E7241C">
        <w:rPr>
          <w:rFonts w:ascii="Cambria" w:hAnsi="Cambria"/>
          <w:b w:val="0"/>
          <w:sz w:val="20"/>
        </w:rPr>
        <w:t>Reward. A premium added to the service provider’s monthly invoice expressed as a percentage of the agreed upon service delivery fee for the month in which a particular SLA was exceeded.</w:t>
      </w:r>
    </w:p>
    <w:p w14:paraId="4B3EABFE" w14:textId="77777777" w:rsidR="00E61BFA" w:rsidRPr="00E61BFA" w:rsidRDefault="00E61BFA" w:rsidP="00E61BFA">
      <w:pPr>
        <w:autoSpaceDE w:val="0"/>
        <w:autoSpaceDN w:val="0"/>
        <w:adjustRightInd w:val="0"/>
        <w:ind w:left="720"/>
        <w:jc w:val="both"/>
        <w:rPr>
          <w:rFonts w:cs="Arial"/>
          <w:b/>
          <w:bCs/>
          <w:sz w:val="18"/>
        </w:rPr>
      </w:pPr>
    </w:p>
    <w:p w14:paraId="3E5901FF" w14:textId="77777777" w:rsidR="00E61BFA" w:rsidRPr="008F6442" w:rsidRDefault="00E61BFA" w:rsidP="008F6442">
      <w:pPr>
        <w:pStyle w:val="Heading1"/>
      </w:pPr>
      <w:bookmarkStart w:id="25" w:name="_Toc12449759"/>
      <w:r w:rsidRPr="008F6442">
        <w:t>Service reporting and reviewing</w:t>
      </w:r>
      <w:bookmarkEnd w:id="25"/>
    </w:p>
    <w:p w14:paraId="77AE5B7D" w14:textId="77777777" w:rsidR="00E61BFA" w:rsidRPr="00E61BFA" w:rsidRDefault="00E61BFA" w:rsidP="00E7241C">
      <w:pPr>
        <w:pStyle w:val="BodyText05"/>
        <w:rPr>
          <w:b/>
        </w:rPr>
      </w:pPr>
      <w:r w:rsidRPr="00E61BFA">
        <w:t xml:space="preserve">&lt;Mention the content, frequency and distribution of service reports, recipients of reports and the </w:t>
      </w:r>
      <w:r w:rsidRPr="00E61BFA">
        <w:rPr>
          <w:lang w:eastAsia="en-IN"/>
        </w:rPr>
        <w:t>frequency</w:t>
      </w:r>
      <w:r w:rsidRPr="00E61BFA">
        <w:t xml:space="preserve"> of service review meetings. &gt;</w:t>
      </w:r>
    </w:p>
    <w:p w14:paraId="76F8D207" w14:textId="77777777" w:rsidR="00E61BFA" w:rsidRPr="00E61BFA" w:rsidRDefault="00E61BFA" w:rsidP="00E7241C">
      <w:pPr>
        <w:pStyle w:val="BodyText05"/>
      </w:pPr>
      <w:r w:rsidRPr="00E61BFA">
        <w:t xml:space="preserve">The minimum level of service review frequency should be: </w:t>
      </w:r>
    </w:p>
    <w:p w14:paraId="429E4E0E" w14:textId="77777777" w:rsidR="00E61BFA" w:rsidRPr="00E7241C" w:rsidRDefault="00E61BFA" w:rsidP="00E7241C">
      <w:pPr>
        <w:pStyle w:val="BulletText1"/>
        <w:numPr>
          <w:ilvl w:val="0"/>
          <w:numId w:val="3"/>
        </w:numPr>
        <w:ind w:left="1440"/>
        <w:jc w:val="both"/>
        <w:rPr>
          <w:rFonts w:ascii="Cambria" w:hAnsi="Cambria" w:cs="Arial"/>
          <w:sz w:val="20"/>
          <w:szCs w:val="22"/>
        </w:rPr>
      </w:pPr>
      <w:r w:rsidRPr="00E7241C">
        <w:rPr>
          <w:rFonts w:ascii="Cambria" w:hAnsi="Cambria" w:cs="Arial"/>
          <w:sz w:val="20"/>
          <w:szCs w:val="22"/>
        </w:rPr>
        <w:t>Monthly service review</w:t>
      </w:r>
    </w:p>
    <w:p w14:paraId="4E253E22" w14:textId="77777777" w:rsidR="00E61BFA" w:rsidRPr="00E7241C" w:rsidRDefault="00E61BFA" w:rsidP="00E7241C">
      <w:pPr>
        <w:pStyle w:val="BulletText1"/>
        <w:numPr>
          <w:ilvl w:val="0"/>
          <w:numId w:val="3"/>
        </w:numPr>
        <w:ind w:left="1440"/>
        <w:jc w:val="both"/>
        <w:rPr>
          <w:rFonts w:ascii="Cambria" w:hAnsi="Cambria" w:cs="Arial"/>
          <w:sz w:val="20"/>
          <w:szCs w:val="22"/>
        </w:rPr>
      </w:pPr>
      <w:r w:rsidRPr="00E7241C">
        <w:rPr>
          <w:rFonts w:ascii="Cambria" w:hAnsi="Cambria" w:cs="Arial"/>
          <w:sz w:val="20"/>
          <w:szCs w:val="22"/>
        </w:rPr>
        <w:t>Quarterly service review</w:t>
      </w:r>
    </w:p>
    <w:p w14:paraId="05CD9065" w14:textId="77777777" w:rsidR="00E61BFA" w:rsidRPr="00E7241C" w:rsidRDefault="00E61BFA" w:rsidP="00E7241C">
      <w:pPr>
        <w:pStyle w:val="BulletText1"/>
        <w:numPr>
          <w:ilvl w:val="0"/>
          <w:numId w:val="3"/>
        </w:numPr>
        <w:ind w:left="1440"/>
        <w:jc w:val="both"/>
        <w:rPr>
          <w:rFonts w:ascii="Cambria" w:eastAsia="Batang" w:hAnsi="Cambria" w:cs="Arial"/>
          <w:sz w:val="20"/>
          <w:szCs w:val="22"/>
        </w:rPr>
      </w:pPr>
      <w:r w:rsidRPr="00E7241C">
        <w:rPr>
          <w:rFonts w:ascii="Cambria" w:hAnsi="Cambria" w:cs="Arial"/>
          <w:sz w:val="20"/>
          <w:szCs w:val="22"/>
        </w:rPr>
        <w:t>Yearly service review</w:t>
      </w:r>
    </w:p>
    <w:p w14:paraId="3A2937B3" w14:textId="77777777" w:rsidR="00E61BFA" w:rsidRPr="00E61BFA" w:rsidRDefault="00E61BFA" w:rsidP="00E61BFA">
      <w:pPr>
        <w:pStyle w:val="BulletText1"/>
        <w:numPr>
          <w:ilvl w:val="0"/>
          <w:numId w:val="0"/>
        </w:numPr>
        <w:ind w:left="1440" w:hanging="360"/>
        <w:jc w:val="both"/>
        <w:rPr>
          <w:rFonts w:ascii="Cambria" w:hAnsi="Cambria" w:cs="Arial"/>
          <w:sz w:val="18"/>
        </w:rPr>
      </w:pPr>
    </w:p>
    <w:p w14:paraId="5A4AB308" w14:textId="77777777" w:rsidR="00E61BFA" w:rsidRPr="00E61BFA" w:rsidRDefault="00E61BFA" w:rsidP="00E7241C">
      <w:pPr>
        <w:pStyle w:val="BodyText05"/>
      </w:pPr>
      <w:r w:rsidRPr="00E61BFA">
        <w:t>The generic agenda for these review meetings could be as follows.</w:t>
      </w:r>
    </w:p>
    <w:p w14:paraId="7EC30E0C" w14:textId="77777777" w:rsidR="00E61BFA" w:rsidRPr="00E7241C" w:rsidRDefault="00E61BFA" w:rsidP="00E61BFA">
      <w:pPr>
        <w:pStyle w:val="Text1"/>
        <w:ind w:left="0" w:firstLine="720"/>
        <w:jc w:val="both"/>
        <w:rPr>
          <w:rFonts w:ascii="Cambria" w:hAnsi="Cambria" w:cs="Arial"/>
          <w:b/>
          <w:sz w:val="20"/>
          <w:szCs w:val="22"/>
        </w:rPr>
      </w:pPr>
      <w:r w:rsidRPr="00E7241C">
        <w:rPr>
          <w:rFonts w:ascii="Cambria" w:hAnsi="Cambria" w:cs="Arial"/>
          <w:b/>
          <w:sz w:val="20"/>
          <w:szCs w:val="22"/>
        </w:rPr>
        <w:t>Monthly Service Review</w:t>
      </w:r>
    </w:p>
    <w:p w14:paraId="1BFEE1E4" w14:textId="77777777" w:rsidR="00E61BFA" w:rsidRPr="00E7241C" w:rsidRDefault="00E61BFA" w:rsidP="00E7241C">
      <w:pPr>
        <w:pStyle w:val="BulletText1"/>
        <w:numPr>
          <w:ilvl w:val="1"/>
          <w:numId w:val="5"/>
        </w:numPr>
        <w:ind w:left="1440"/>
        <w:jc w:val="both"/>
        <w:rPr>
          <w:rFonts w:ascii="Cambria" w:hAnsi="Cambria" w:cs="Arial"/>
          <w:sz w:val="20"/>
          <w:szCs w:val="22"/>
        </w:rPr>
      </w:pPr>
      <w:r w:rsidRPr="00E7241C">
        <w:rPr>
          <w:rFonts w:ascii="Cambria" w:hAnsi="Cambria" w:cs="Arial"/>
          <w:sz w:val="20"/>
          <w:szCs w:val="22"/>
        </w:rPr>
        <w:t>Pending issues</w:t>
      </w:r>
    </w:p>
    <w:p w14:paraId="1C2CA14D" w14:textId="77777777" w:rsidR="00E61BFA" w:rsidRPr="00E7241C" w:rsidRDefault="00E61BFA" w:rsidP="00E7241C">
      <w:pPr>
        <w:pStyle w:val="BulletText1"/>
        <w:numPr>
          <w:ilvl w:val="1"/>
          <w:numId w:val="5"/>
        </w:numPr>
        <w:ind w:left="1440"/>
        <w:jc w:val="both"/>
        <w:rPr>
          <w:rFonts w:ascii="Cambria" w:hAnsi="Cambria" w:cs="Arial"/>
          <w:sz w:val="20"/>
          <w:szCs w:val="22"/>
        </w:rPr>
      </w:pPr>
      <w:r w:rsidRPr="00E7241C">
        <w:rPr>
          <w:rFonts w:ascii="Cambria" w:hAnsi="Cambria" w:cs="Arial"/>
          <w:sz w:val="20"/>
          <w:szCs w:val="22"/>
        </w:rPr>
        <w:lastRenderedPageBreak/>
        <w:t>Monthly report review</w:t>
      </w:r>
    </w:p>
    <w:p w14:paraId="7734C6A9" w14:textId="77777777" w:rsidR="00E61BFA" w:rsidRPr="00E7241C" w:rsidRDefault="00E61BFA" w:rsidP="00E7241C">
      <w:pPr>
        <w:pStyle w:val="BulletText1"/>
        <w:numPr>
          <w:ilvl w:val="1"/>
          <w:numId w:val="5"/>
        </w:numPr>
        <w:ind w:left="1440"/>
        <w:jc w:val="both"/>
        <w:rPr>
          <w:rFonts w:ascii="Cambria" w:hAnsi="Cambria" w:cs="Arial"/>
          <w:sz w:val="20"/>
          <w:szCs w:val="22"/>
        </w:rPr>
      </w:pPr>
      <w:r w:rsidRPr="00E7241C">
        <w:rPr>
          <w:rFonts w:ascii="Cambria" w:hAnsi="Cambria" w:cs="Arial"/>
          <w:sz w:val="20"/>
          <w:szCs w:val="22"/>
        </w:rPr>
        <w:t>Feedback on closed incidents - scope for improvements</w:t>
      </w:r>
    </w:p>
    <w:p w14:paraId="3EB62A5F" w14:textId="77777777" w:rsidR="00E61BFA" w:rsidRPr="00E7241C" w:rsidRDefault="00E61BFA" w:rsidP="00E7241C">
      <w:pPr>
        <w:pStyle w:val="BulletText1"/>
        <w:numPr>
          <w:ilvl w:val="1"/>
          <w:numId w:val="5"/>
        </w:numPr>
        <w:ind w:left="1440"/>
        <w:jc w:val="both"/>
        <w:rPr>
          <w:rFonts w:ascii="Cambria" w:hAnsi="Cambria" w:cs="Arial"/>
          <w:sz w:val="20"/>
          <w:szCs w:val="22"/>
        </w:rPr>
      </w:pPr>
      <w:r w:rsidRPr="00E7241C">
        <w:rPr>
          <w:rFonts w:ascii="Cambria" w:hAnsi="Cambria" w:cs="Arial"/>
          <w:sz w:val="20"/>
          <w:szCs w:val="22"/>
        </w:rPr>
        <w:t>Planning for next month</w:t>
      </w:r>
    </w:p>
    <w:p w14:paraId="6D84446B" w14:textId="77777777" w:rsidR="00E61BFA" w:rsidRPr="00E7241C" w:rsidRDefault="00E61BFA" w:rsidP="00E61BFA">
      <w:pPr>
        <w:pStyle w:val="Text1"/>
        <w:ind w:left="0" w:firstLine="720"/>
        <w:jc w:val="both"/>
        <w:rPr>
          <w:rFonts w:ascii="Cambria" w:hAnsi="Cambria" w:cs="Arial"/>
          <w:b/>
          <w:sz w:val="20"/>
          <w:szCs w:val="22"/>
        </w:rPr>
      </w:pPr>
    </w:p>
    <w:p w14:paraId="0641A8C6" w14:textId="77777777" w:rsidR="00E61BFA" w:rsidRPr="00E7241C" w:rsidRDefault="00E61BFA" w:rsidP="00E61BFA">
      <w:pPr>
        <w:pStyle w:val="Text1"/>
        <w:ind w:left="0" w:firstLine="720"/>
        <w:jc w:val="both"/>
        <w:rPr>
          <w:rFonts w:ascii="Cambria" w:hAnsi="Cambria" w:cs="Arial"/>
          <w:b/>
          <w:sz w:val="20"/>
          <w:szCs w:val="22"/>
        </w:rPr>
      </w:pPr>
      <w:r w:rsidRPr="00E7241C">
        <w:rPr>
          <w:rFonts w:ascii="Cambria" w:hAnsi="Cambria" w:cs="Arial"/>
          <w:b/>
          <w:sz w:val="20"/>
          <w:szCs w:val="22"/>
        </w:rPr>
        <w:t>Quarterly Service Review</w:t>
      </w:r>
    </w:p>
    <w:p w14:paraId="1FF456A0" w14:textId="77777777" w:rsidR="00E61BFA" w:rsidRPr="00E7241C" w:rsidRDefault="00E61BFA" w:rsidP="00E7241C">
      <w:pPr>
        <w:pStyle w:val="BulletText1"/>
        <w:numPr>
          <w:ilvl w:val="1"/>
          <w:numId w:val="5"/>
        </w:numPr>
        <w:ind w:left="1440"/>
        <w:jc w:val="both"/>
        <w:rPr>
          <w:rFonts w:ascii="Cambria" w:hAnsi="Cambria" w:cs="Arial"/>
          <w:sz w:val="20"/>
          <w:szCs w:val="22"/>
        </w:rPr>
      </w:pPr>
      <w:r w:rsidRPr="00E7241C">
        <w:rPr>
          <w:rFonts w:ascii="Cambria" w:hAnsi="Cambria" w:cs="Arial"/>
          <w:sz w:val="20"/>
          <w:szCs w:val="22"/>
        </w:rPr>
        <w:t>Performance during the quarter</w:t>
      </w:r>
    </w:p>
    <w:p w14:paraId="7BABEF6B" w14:textId="77777777" w:rsidR="00E61BFA" w:rsidRPr="00E7241C" w:rsidRDefault="00E61BFA" w:rsidP="00E7241C">
      <w:pPr>
        <w:pStyle w:val="BulletText1"/>
        <w:numPr>
          <w:ilvl w:val="1"/>
          <w:numId w:val="5"/>
        </w:numPr>
        <w:ind w:left="1440"/>
        <w:jc w:val="both"/>
        <w:rPr>
          <w:rFonts w:ascii="Cambria" w:hAnsi="Cambria" w:cs="Arial"/>
          <w:sz w:val="20"/>
          <w:szCs w:val="22"/>
        </w:rPr>
      </w:pPr>
      <w:r w:rsidRPr="00E7241C">
        <w:rPr>
          <w:rFonts w:ascii="Cambria" w:hAnsi="Cambria" w:cs="Arial"/>
          <w:sz w:val="20"/>
          <w:szCs w:val="22"/>
        </w:rPr>
        <w:t>Critical incidents in quarter</w:t>
      </w:r>
    </w:p>
    <w:p w14:paraId="0E0CDE06" w14:textId="77777777" w:rsidR="00E61BFA" w:rsidRPr="00E7241C" w:rsidRDefault="00E61BFA" w:rsidP="00E7241C">
      <w:pPr>
        <w:pStyle w:val="BulletText1"/>
        <w:numPr>
          <w:ilvl w:val="1"/>
          <w:numId w:val="5"/>
        </w:numPr>
        <w:ind w:left="1440"/>
        <w:jc w:val="both"/>
        <w:rPr>
          <w:rFonts w:ascii="Cambria" w:hAnsi="Cambria" w:cs="Arial"/>
          <w:sz w:val="20"/>
          <w:szCs w:val="22"/>
        </w:rPr>
      </w:pPr>
      <w:smartTag w:uri="urn:schemas-microsoft-com:office:smarttags" w:element="place">
        <w:r w:rsidRPr="00E7241C">
          <w:rPr>
            <w:rFonts w:ascii="Cambria" w:hAnsi="Cambria" w:cs="Arial"/>
            <w:sz w:val="20"/>
            <w:szCs w:val="22"/>
          </w:rPr>
          <w:t>SLA</w:t>
        </w:r>
      </w:smartTag>
      <w:r w:rsidRPr="00E7241C">
        <w:rPr>
          <w:rFonts w:ascii="Cambria" w:hAnsi="Cambria" w:cs="Arial"/>
          <w:sz w:val="20"/>
          <w:szCs w:val="22"/>
        </w:rPr>
        <w:t xml:space="preserve"> breaches</w:t>
      </w:r>
    </w:p>
    <w:p w14:paraId="1EAE534A" w14:textId="77777777" w:rsidR="00E61BFA" w:rsidRPr="00E7241C" w:rsidRDefault="00E61BFA" w:rsidP="00E7241C">
      <w:pPr>
        <w:pStyle w:val="BulletText1"/>
        <w:numPr>
          <w:ilvl w:val="1"/>
          <w:numId w:val="5"/>
        </w:numPr>
        <w:ind w:left="1440"/>
        <w:jc w:val="both"/>
        <w:rPr>
          <w:rFonts w:ascii="Cambria" w:hAnsi="Cambria" w:cs="Arial"/>
          <w:sz w:val="20"/>
          <w:szCs w:val="22"/>
        </w:rPr>
      </w:pPr>
      <w:r w:rsidRPr="00E7241C">
        <w:rPr>
          <w:rFonts w:ascii="Cambria" w:hAnsi="Cambria" w:cs="Arial"/>
          <w:sz w:val="20"/>
          <w:szCs w:val="22"/>
        </w:rPr>
        <w:t>Repeated incidents</w:t>
      </w:r>
    </w:p>
    <w:p w14:paraId="20BDFFD2" w14:textId="77777777" w:rsidR="00E61BFA" w:rsidRPr="00E7241C" w:rsidRDefault="00E61BFA" w:rsidP="00E7241C">
      <w:pPr>
        <w:pStyle w:val="BulletText1"/>
        <w:numPr>
          <w:ilvl w:val="1"/>
          <w:numId w:val="5"/>
        </w:numPr>
        <w:ind w:left="1440"/>
        <w:jc w:val="both"/>
        <w:rPr>
          <w:rFonts w:ascii="Cambria" w:hAnsi="Cambria" w:cs="Arial"/>
          <w:sz w:val="20"/>
          <w:szCs w:val="22"/>
        </w:rPr>
      </w:pPr>
      <w:r w:rsidRPr="00E7241C">
        <w:rPr>
          <w:rFonts w:ascii="Cambria" w:hAnsi="Cambria" w:cs="Arial"/>
          <w:sz w:val="20"/>
          <w:szCs w:val="22"/>
        </w:rPr>
        <w:t>Trend analysis on the support</w:t>
      </w:r>
    </w:p>
    <w:p w14:paraId="340BEF23" w14:textId="77777777" w:rsidR="00E61BFA" w:rsidRPr="00E7241C" w:rsidRDefault="00E61BFA" w:rsidP="00E61BFA">
      <w:pPr>
        <w:pStyle w:val="BodyTextIndent"/>
        <w:rPr>
          <w:rFonts w:ascii="Cambria" w:hAnsi="Cambria" w:cs="Arial"/>
          <w:sz w:val="20"/>
          <w:szCs w:val="22"/>
        </w:rPr>
      </w:pPr>
    </w:p>
    <w:p w14:paraId="48E1CF02" w14:textId="77777777" w:rsidR="00E61BFA" w:rsidRPr="00E7241C" w:rsidRDefault="00E61BFA" w:rsidP="00E61BFA">
      <w:pPr>
        <w:pStyle w:val="Text1"/>
        <w:ind w:left="0" w:firstLine="720"/>
        <w:jc w:val="both"/>
        <w:rPr>
          <w:rFonts w:ascii="Cambria" w:hAnsi="Cambria" w:cs="Arial"/>
          <w:b/>
          <w:sz w:val="20"/>
          <w:szCs w:val="22"/>
        </w:rPr>
      </w:pPr>
      <w:r w:rsidRPr="00E7241C">
        <w:rPr>
          <w:rFonts w:ascii="Cambria" w:hAnsi="Cambria" w:cs="Arial"/>
          <w:b/>
          <w:sz w:val="20"/>
          <w:szCs w:val="22"/>
        </w:rPr>
        <w:t>Yearly Service Review</w:t>
      </w:r>
    </w:p>
    <w:p w14:paraId="19CF4989" w14:textId="77777777" w:rsidR="00E61BFA" w:rsidRPr="00E7241C" w:rsidRDefault="00E61BFA" w:rsidP="00E7241C">
      <w:pPr>
        <w:pStyle w:val="BulletText1"/>
        <w:numPr>
          <w:ilvl w:val="1"/>
          <w:numId w:val="5"/>
        </w:numPr>
        <w:ind w:left="1440"/>
        <w:jc w:val="both"/>
        <w:rPr>
          <w:rFonts w:ascii="Cambria" w:hAnsi="Cambria" w:cs="Arial"/>
          <w:sz w:val="20"/>
          <w:szCs w:val="22"/>
        </w:rPr>
      </w:pPr>
      <w:r w:rsidRPr="00E7241C">
        <w:rPr>
          <w:rFonts w:ascii="Cambria" w:hAnsi="Cambria" w:cs="Arial"/>
          <w:sz w:val="20"/>
          <w:szCs w:val="22"/>
        </w:rPr>
        <w:t>Review of performance on quarter to quarter</w:t>
      </w:r>
    </w:p>
    <w:p w14:paraId="4044BD06" w14:textId="77777777" w:rsidR="00E61BFA" w:rsidRPr="00E7241C" w:rsidRDefault="00E61BFA" w:rsidP="00E7241C">
      <w:pPr>
        <w:pStyle w:val="BulletText1"/>
        <w:numPr>
          <w:ilvl w:val="1"/>
          <w:numId w:val="5"/>
        </w:numPr>
        <w:ind w:left="1440"/>
        <w:jc w:val="both"/>
        <w:rPr>
          <w:rFonts w:ascii="Cambria" w:hAnsi="Cambria" w:cs="Arial"/>
          <w:sz w:val="20"/>
          <w:szCs w:val="22"/>
        </w:rPr>
      </w:pPr>
      <w:r w:rsidRPr="00E7241C">
        <w:rPr>
          <w:rFonts w:ascii="Cambria" w:hAnsi="Cambria" w:cs="Arial"/>
          <w:sz w:val="20"/>
          <w:szCs w:val="22"/>
        </w:rPr>
        <w:t>Satisfaction survey results</w:t>
      </w:r>
    </w:p>
    <w:p w14:paraId="2814681F" w14:textId="77777777" w:rsidR="00E61BFA" w:rsidRPr="00E7241C" w:rsidRDefault="00E61BFA" w:rsidP="00E7241C">
      <w:pPr>
        <w:pStyle w:val="BulletText1"/>
        <w:numPr>
          <w:ilvl w:val="1"/>
          <w:numId w:val="5"/>
        </w:numPr>
        <w:ind w:left="1440"/>
        <w:jc w:val="both"/>
        <w:rPr>
          <w:rFonts w:ascii="Cambria" w:hAnsi="Cambria" w:cs="Arial"/>
          <w:sz w:val="20"/>
          <w:szCs w:val="22"/>
        </w:rPr>
      </w:pPr>
      <w:r w:rsidRPr="00E7241C">
        <w:rPr>
          <w:rFonts w:ascii="Cambria" w:hAnsi="Cambria" w:cs="Arial"/>
          <w:sz w:val="20"/>
          <w:szCs w:val="22"/>
        </w:rPr>
        <w:t xml:space="preserve">Contract renewal   </w:t>
      </w:r>
    </w:p>
    <w:p w14:paraId="342A6E44" w14:textId="77777777" w:rsidR="00E61BFA" w:rsidRPr="00E61BFA" w:rsidRDefault="00E61BFA" w:rsidP="00E7241C">
      <w:pPr>
        <w:pStyle w:val="BulletText1"/>
        <w:numPr>
          <w:ilvl w:val="0"/>
          <w:numId w:val="0"/>
        </w:numPr>
        <w:jc w:val="both"/>
        <w:rPr>
          <w:rFonts w:ascii="Cambria" w:hAnsi="Cambria" w:cs="Arial"/>
          <w:sz w:val="18"/>
        </w:rPr>
      </w:pPr>
    </w:p>
    <w:p w14:paraId="5AD4F65A" w14:textId="77777777" w:rsidR="00E61BFA" w:rsidRPr="00E61BFA" w:rsidRDefault="00E61BFA" w:rsidP="00E61BFA">
      <w:pPr>
        <w:pStyle w:val="BulletText1"/>
        <w:numPr>
          <w:ilvl w:val="0"/>
          <w:numId w:val="0"/>
        </w:numPr>
        <w:ind w:left="1080"/>
        <w:jc w:val="both"/>
        <w:rPr>
          <w:rFonts w:ascii="Cambria" w:hAnsi="Cambria" w:cs="Arial"/>
          <w:sz w:val="18"/>
        </w:rPr>
      </w:pPr>
    </w:p>
    <w:p w14:paraId="36FBB7C2" w14:textId="335B8B79" w:rsidR="00E61BFA" w:rsidRDefault="00E61BFA" w:rsidP="00E7241C">
      <w:pPr>
        <w:pStyle w:val="BodyText05"/>
      </w:pPr>
      <w:r w:rsidRPr="00E61BFA">
        <w:t xml:space="preserve">An example of service review chart is shown below. Colored boxes represent the review schedule.  </w:t>
      </w:r>
    </w:p>
    <w:p w14:paraId="5A026E22" w14:textId="2B202B35" w:rsidR="00E7241C" w:rsidRDefault="00E7241C" w:rsidP="00E7241C"/>
    <w:tbl>
      <w:tblPr>
        <w:tblW w:w="0" w:type="auto"/>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14"/>
        <w:gridCol w:w="571"/>
        <w:gridCol w:w="562"/>
        <w:gridCol w:w="585"/>
        <w:gridCol w:w="565"/>
        <w:gridCol w:w="599"/>
        <w:gridCol w:w="548"/>
        <w:gridCol w:w="516"/>
        <w:gridCol w:w="571"/>
        <w:gridCol w:w="559"/>
        <w:gridCol w:w="548"/>
        <w:gridCol w:w="600"/>
        <w:gridCol w:w="557"/>
      </w:tblGrid>
      <w:tr w:rsidR="00E7241C" w:rsidRPr="00E7241C" w14:paraId="4A2CC866" w14:textId="77777777" w:rsidTr="00181E89">
        <w:trPr>
          <w:trHeight w:val="288"/>
        </w:trPr>
        <w:tc>
          <w:tcPr>
            <w:tcW w:w="1103" w:type="dxa"/>
            <w:shd w:val="clear" w:color="auto" w:fill="D9D9D9" w:themeFill="background1" w:themeFillShade="D9"/>
          </w:tcPr>
          <w:p w14:paraId="63574A8E" w14:textId="77777777" w:rsidR="00E7241C" w:rsidRPr="00E7241C" w:rsidRDefault="00E7241C" w:rsidP="00181E89">
            <w:pPr>
              <w:pStyle w:val="BodyTextIndent"/>
              <w:ind w:left="0"/>
              <w:rPr>
                <w:rFonts w:ascii="Cambria" w:hAnsi="Cambria" w:cs="Arial"/>
                <w:b/>
                <w:bCs/>
                <w:sz w:val="20"/>
              </w:rPr>
            </w:pPr>
          </w:p>
        </w:tc>
        <w:tc>
          <w:tcPr>
            <w:tcW w:w="571" w:type="dxa"/>
            <w:tcBorders>
              <w:bottom w:val="single" w:sz="4" w:space="0" w:color="auto"/>
            </w:tcBorders>
            <w:shd w:val="clear" w:color="auto" w:fill="D9D9D9" w:themeFill="background1" w:themeFillShade="D9"/>
          </w:tcPr>
          <w:p w14:paraId="26D40C32" w14:textId="77777777" w:rsidR="00E7241C" w:rsidRPr="00E7241C" w:rsidRDefault="00E7241C" w:rsidP="00181E89">
            <w:pPr>
              <w:pStyle w:val="BodyTextIndent"/>
              <w:ind w:left="0"/>
              <w:rPr>
                <w:rFonts w:ascii="Cambria" w:hAnsi="Cambria" w:cs="Arial"/>
                <w:b/>
                <w:bCs/>
                <w:sz w:val="20"/>
              </w:rPr>
            </w:pPr>
            <w:r w:rsidRPr="00E7241C">
              <w:rPr>
                <w:rFonts w:ascii="Cambria" w:hAnsi="Cambria" w:cs="Arial"/>
                <w:b/>
                <w:bCs/>
                <w:sz w:val="20"/>
              </w:rPr>
              <w:t>Jan</w:t>
            </w:r>
          </w:p>
        </w:tc>
        <w:tc>
          <w:tcPr>
            <w:tcW w:w="562" w:type="dxa"/>
            <w:tcBorders>
              <w:bottom w:val="single" w:sz="4" w:space="0" w:color="auto"/>
            </w:tcBorders>
            <w:shd w:val="clear" w:color="auto" w:fill="D9D9D9" w:themeFill="background1" w:themeFillShade="D9"/>
          </w:tcPr>
          <w:p w14:paraId="2FE48F24" w14:textId="77777777" w:rsidR="00E7241C" w:rsidRPr="00E7241C" w:rsidRDefault="00E7241C" w:rsidP="00181E89">
            <w:pPr>
              <w:pStyle w:val="BodyTextIndent"/>
              <w:ind w:left="0"/>
              <w:rPr>
                <w:rFonts w:ascii="Cambria" w:hAnsi="Cambria" w:cs="Arial"/>
                <w:b/>
                <w:bCs/>
                <w:sz w:val="20"/>
              </w:rPr>
            </w:pPr>
            <w:r w:rsidRPr="00E7241C">
              <w:rPr>
                <w:rFonts w:ascii="Cambria" w:hAnsi="Cambria" w:cs="Arial"/>
                <w:b/>
                <w:bCs/>
                <w:sz w:val="20"/>
              </w:rPr>
              <w:t>Feb</w:t>
            </w:r>
          </w:p>
        </w:tc>
        <w:tc>
          <w:tcPr>
            <w:tcW w:w="579" w:type="dxa"/>
            <w:shd w:val="clear" w:color="auto" w:fill="D9D9D9" w:themeFill="background1" w:themeFillShade="D9"/>
          </w:tcPr>
          <w:p w14:paraId="6E541BA9" w14:textId="77777777" w:rsidR="00E7241C" w:rsidRPr="00E7241C" w:rsidRDefault="00E7241C" w:rsidP="00181E89">
            <w:pPr>
              <w:pStyle w:val="BodyTextIndent"/>
              <w:ind w:left="0"/>
              <w:rPr>
                <w:rFonts w:ascii="Cambria" w:hAnsi="Cambria" w:cs="Arial"/>
                <w:b/>
                <w:bCs/>
                <w:sz w:val="20"/>
              </w:rPr>
            </w:pPr>
            <w:r w:rsidRPr="00E7241C">
              <w:rPr>
                <w:rFonts w:ascii="Cambria" w:hAnsi="Cambria" w:cs="Arial"/>
                <w:b/>
                <w:bCs/>
                <w:sz w:val="20"/>
              </w:rPr>
              <w:t>Mar</w:t>
            </w:r>
          </w:p>
        </w:tc>
        <w:tc>
          <w:tcPr>
            <w:tcW w:w="565" w:type="dxa"/>
            <w:tcBorders>
              <w:bottom w:val="single" w:sz="4" w:space="0" w:color="auto"/>
            </w:tcBorders>
            <w:shd w:val="clear" w:color="auto" w:fill="D9D9D9" w:themeFill="background1" w:themeFillShade="D9"/>
          </w:tcPr>
          <w:p w14:paraId="2BB61C74" w14:textId="77777777" w:rsidR="00E7241C" w:rsidRPr="00E7241C" w:rsidRDefault="00E7241C" w:rsidP="00181E89">
            <w:pPr>
              <w:pStyle w:val="BodyTextIndent"/>
              <w:ind w:left="0"/>
              <w:rPr>
                <w:rFonts w:ascii="Cambria" w:hAnsi="Cambria" w:cs="Arial"/>
                <w:b/>
                <w:bCs/>
                <w:sz w:val="20"/>
              </w:rPr>
            </w:pPr>
            <w:r w:rsidRPr="00E7241C">
              <w:rPr>
                <w:rFonts w:ascii="Cambria" w:hAnsi="Cambria" w:cs="Arial"/>
                <w:b/>
                <w:bCs/>
                <w:sz w:val="20"/>
              </w:rPr>
              <w:t>Apr</w:t>
            </w:r>
          </w:p>
        </w:tc>
        <w:tc>
          <w:tcPr>
            <w:tcW w:w="586" w:type="dxa"/>
            <w:tcBorders>
              <w:bottom w:val="single" w:sz="4" w:space="0" w:color="auto"/>
            </w:tcBorders>
            <w:shd w:val="clear" w:color="auto" w:fill="D9D9D9" w:themeFill="background1" w:themeFillShade="D9"/>
          </w:tcPr>
          <w:p w14:paraId="046E63F0" w14:textId="77777777" w:rsidR="00E7241C" w:rsidRPr="00E7241C" w:rsidRDefault="00E7241C" w:rsidP="00181E89">
            <w:pPr>
              <w:pStyle w:val="BodyTextIndent"/>
              <w:ind w:left="0"/>
              <w:rPr>
                <w:rFonts w:ascii="Cambria" w:hAnsi="Cambria" w:cs="Arial"/>
                <w:b/>
                <w:bCs/>
                <w:sz w:val="20"/>
              </w:rPr>
            </w:pPr>
            <w:r w:rsidRPr="00E7241C">
              <w:rPr>
                <w:rFonts w:ascii="Cambria" w:hAnsi="Cambria" w:cs="Arial"/>
                <w:b/>
                <w:bCs/>
                <w:sz w:val="20"/>
              </w:rPr>
              <w:t>May</w:t>
            </w:r>
          </w:p>
        </w:tc>
        <w:tc>
          <w:tcPr>
            <w:tcW w:w="548" w:type="dxa"/>
            <w:shd w:val="clear" w:color="auto" w:fill="D9D9D9" w:themeFill="background1" w:themeFillShade="D9"/>
          </w:tcPr>
          <w:p w14:paraId="19FCA0D7" w14:textId="77777777" w:rsidR="00E7241C" w:rsidRPr="00E7241C" w:rsidRDefault="00E7241C" w:rsidP="00181E89">
            <w:pPr>
              <w:pStyle w:val="BodyTextIndent"/>
              <w:ind w:left="0"/>
              <w:rPr>
                <w:rFonts w:ascii="Cambria" w:hAnsi="Cambria" w:cs="Arial"/>
                <w:b/>
                <w:bCs/>
                <w:sz w:val="20"/>
              </w:rPr>
            </w:pPr>
            <w:r w:rsidRPr="00E7241C">
              <w:rPr>
                <w:rFonts w:ascii="Cambria" w:hAnsi="Cambria" w:cs="Arial"/>
                <w:b/>
                <w:bCs/>
                <w:sz w:val="20"/>
              </w:rPr>
              <w:t>Jun</w:t>
            </w:r>
          </w:p>
        </w:tc>
        <w:tc>
          <w:tcPr>
            <w:tcW w:w="516" w:type="dxa"/>
            <w:tcBorders>
              <w:bottom w:val="single" w:sz="4" w:space="0" w:color="auto"/>
            </w:tcBorders>
            <w:shd w:val="clear" w:color="auto" w:fill="D9D9D9" w:themeFill="background1" w:themeFillShade="D9"/>
          </w:tcPr>
          <w:p w14:paraId="0BB329DB" w14:textId="77777777" w:rsidR="00E7241C" w:rsidRPr="00E7241C" w:rsidRDefault="00E7241C" w:rsidP="00181E89">
            <w:pPr>
              <w:pStyle w:val="BodyTextIndent"/>
              <w:ind w:left="0"/>
              <w:rPr>
                <w:rFonts w:ascii="Cambria" w:hAnsi="Cambria" w:cs="Arial"/>
                <w:b/>
                <w:bCs/>
                <w:sz w:val="20"/>
              </w:rPr>
            </w:pPr>
            <w:r w:rsidRPr="00E7241C">
              <w:rPr>
                <w:rFonts w:ascii="Cambria" w:hAnsi="Cambria" w:cs="Arial"/>
                <w:b/>
                <w:bCs/>
                <w:sz w:val="20"/>
              </w:rPr>
              <w:t>Jul</w:t>
            </w:r>
          </w:p>
        </w:tc>
        <w:tc>
          <w:tcPr>
            <w:tcW w:w="571" w:type="dxa"/>
            <w:tcBorders>
              <w:bottom w:val="single" w:sz="4" w:space="0" w:color="auto"/>
            </w:tcBorders>
            <w:shd w:val="clear" w:color="auto" w:fill="D9D9D9" w:themeFill="background1" w:themeFillShade="D9"/>
          </w:tcPr>
          <w:p w14:paraId="7359708D" w14:textId="77777777" w:rsidR="00E7241C" w:rsidRPr="00E7241C" w:rsidRDefault="00E7241C" w:rsidP="00181E89">
            <w:pPr>
              <w:pStyle w:val="BodyTextIndent"/>
              <w:ind w:left="0"/>
              <w:rPr>
                <w:rFonts w:ascii="Cambria" w:hAnsi="Cambria" w:cs="Arial"/>
                <w:b/>
                <w:bCs/>
                <w:sz w:val="20"/>
              </w:rPr>
            </w:pPr>
            <w:r w:rsidRPr="00E7241C">
              <w:rPr>
                <w:rFonts w:ascii="Cambria" w:hAnsi="Cambria" w:cs="Arial"/>
                <w:b/>
                <w:bCs/>
                <w:sz w:val="20"/>
              </w:rPr>
              <w:t>Aug</w:t>
            </w:r>
          </w:p>
        </w:tc>
        <w:tc>
          <w:tcPr>
            <w:tcW w:w="559" w:type="dxa"/>
            <w:shd w:val="clear" w:color="auto" w:fill="D9D9D9" w:themeFill="background1" w:themeFillShade="D9"/>
          </w:tcPr>
          <w:p w14:paraId="493FC1B1" w14:textId="77777777" w:rsidR="00E7241C" w:rsidRPr="00E7241C" w:rsidRDefault="00E7241C" w:rsidP="00181E89">
            <w:pPr>
              <w:pStyle w:val="BodyTextIndent"/>
              <w:ind w:left="0"/>
              <w:rPr>
                <w:rFonts w:ascii="Cambria" w:hAnsi="Cambria" w:cs="Arial"/>
                <w:b/>
                <w:bCs/>
                <w:sz w:val="20"/>
              </w:rPr>
            </w:pPr>
            <w:r w:rsidRPr="00E7241C">
              <w:rPr>
                <w:rFonts w:ascii="Cambria" w:hAnsi="Cambria" w:cs="Arial"/>
                <w:b/>
                <w:bCs/>
                <w:sz w:val="20"/>
              </w:rPr>
              <w:t>Sep</w:t>
            </w:r>
          </w:p>
        </w:tc>
        <w:tc>
          <w:tcPr>
            <w:tcW w:w="548" w:type="dxa"/>
            <w:tcBorders>
              <w:bottom w:val="single" w:sz="4" w:space="0" w:color="auto"/>
            </w:tcBorders>
            <w:shd w:val="clear" w:color="auto" w:fill="D9D9D9" w:themeFill="background1" w:themeFillShade="D9"/>
          </w:tcPr>
          <w:p w14:paraId="2DF66F81" w14:textId="77777777" w:rsidR="00E7241C" w:rsidRPr="00E7241C" w:rsidRDefault="00E7241C" w:rsidP="00181E89">
            <w:pPr>
              <w:pStyle w:val="BodyTextIndent"/>
              <w:ind w:left="0"/>
              <w:rPr>
                <w:rFonts w:ascii="Cambria" w:hAnsi="Cambria" w:cs="Arial"/>
                <w:b/>
                <w:bCs/>
                <w:sz w:val="20"/>
              </w:rPr>
            </w:pPr>
            <w:r w:rsidRPr="00E7241C">
              <w:rPr>
                <w:rFonts w:ascii="Cambria" w:hAnsi="Cambria" w:cs="Arial"/>
                <w:b/>
                <w:bCs/>
                <w:sz w:val="20"/>
              </w:rPr>
              <w:t>Oct</w:t>
            </w:r>
          </w:p>
        </w:tc>
        <w:tc>
          <w:tcPr>
            <w:tcW w:w="600" w:type="dxa"/>
            <w:tcBorders>
              <w:bottom w:val="single" w:sz="4" w:space="0" w:color="auto"/>
            </w:tcBorders>
            <w:shd w:val="clear" w:color="auto" w:fill="D9D9D9" w:themeFill="background1" w:themeFillShade="D9"/>
          </w:tcPr>
          <w:p w14:paraId="62207749" w14:textId="77777777" w:rsidR="00E7241C" w:rsidRPr="00E7241C" w:rsidRDefault="00E7241C" w:rsidP="00181E89">
            <w:pPr>
              <w:pStyle w:val="BodyTextIndent"/>
              <w:ind w:left="0"/>
              <w:rPr>
                <w:rFonts w:ascii="Cambria" w:hAnsi="Cambria" w:cs="Arial"/>
                <w:b/>
                <w:bCs/>
                <w:sz w:val="20"/>
              </w:rPr>
            </w:pPr>
            <w:r w:rsidRPr="00E7241C">
              <w:rPr>
                <w:rFonts w:ascii="Cambria" w:hAnsi="Cambria" w:cs="Arial"/>
                <w:b/>
                <w:bCs/>
                <w:sz w:val="20"/>
              </w:rPr>
              <w:t>Nov</w:t>
            </w:r>
          </w:p>
        </w:tc>
        <w:tc>
          <w:tcPr>
            <w:tcW w:w="523" w:type="dxa"/>
            <w:shd w:val="clear" w:color="auto" w:fill="D9D9D9" w:themeFill="background1" w:themeFillShade="D9"/>
          </w:tcPr>
          <w:p w14:paraId="128D1A0B" w14:textId="77777777" w:rsidR="00E7241C" w:rsidRPr="00E7241C" w:rsidRDefault="00E7241C" w:rsidP="00181E89">
            <w:pPr>
              <w:pStyle w:val="BodyTextIndent"/>
              <w:ind w:left="0"/>
              <w:rPr>
                <w:rFonts w:ascii="Cambria" w:hAnsi="Cambria" w:cs="Arial"/>
                <w:b/>
                <w:bCs/>
                <w:sz w:val="20"/>
              </w:rPr>
            </w:pPr>
            <w:r w:rsidRPr="00E7241C">
              <w:rPr>
                <w:rFonts w:ascii="Cambria" w:hAnsi="Cambria" w:cs="Arial"/>
                <w:b/>
                <w:bCs/>
                <w:sz w:val="20"/>
              </w:rPr>
              <w:t>Dec</w:t>
            </w:r>
          </w:p>
        </w:tc>
      </w:tr>
      <w:tr w:rsidR="00E7241C" w:rsidRPr="00E7241C" w14:paraId="4F834B43" w14:textId="77777777" w:rsidTr="00181E89">
        <w:trPr>
          <w:trHeight w:val="288"/>
        </w:trPr>
        <w:tc>
          <w:tcPr>
            <w:tcW w:w="1103" w:type="dxa"/>
          </w:tcPr>
          <w:p w14:paraId="3310D7EF" w14:textId="77777777" w:rsidR="00E7241C" w:rsidRPr="00E7241C" w:rsidRDefault="00E7241C" w:rsidP="00181E89">
            <w:pPr>
              <w:pStyle w:val="BodyTextIndent"/>
              <w:ind w:left="0"/>
              <w:rPr>
                <w:rFonts w:ascii="Cambria" w:hAnsi="Cambria" w:cs="Arial"/>
                <w:b/>
                <w:bCs/>
                <w:sz w:val="20"/>
              </w:rPr>
            </w:pPr>
            <w:r w:rsidRPr="00E7241C">
              <w:rPr>
                <w:rFonts w:ascii="Cambria" w:hAnsi="Cambria" w:cs="Arial"/>
                <w:b/>
                <w:bCs/>
                <w:sz w:val="20"/>
              </w:rPr>
              <w:t>Monthly</w:t>
            </w:r>
          </w:p>
        </w:tc>
        <w:tc>
          <w:tcPr>
            <w:tcW w:w="571" w:type="dxa"/>
            <w:shd w:val="clear" w:color="auto" w:fill="FFFF99"/>
          </w:tcPr>
          <w:p w14:paraId="2838AE5D" w14:textId="77777777" w:rsidR="00E7241C" w:rsidRPr="00E7241C" w:rsidRDefault="00E7241C" w:rsidP="00181E89">
            <w:pPr>
              <w:pStyle w:val="BodyTextIndent"/>
              <w:ind w:left="0"/>
              <w:rPr>
                <w:rFonts w:ascii="Cambria" w:hAnsi="Cambria" w:cs="Arial"/>
                <w:sz w:val="20"/>
              </w:rPr>
            </w:pPr>
          </w:p>
        </w:tc>
        <w:tc>
          <w:tcPr>
            <w:tcW w:w="562" w:type="dxa"/>
            <w:shd w:val="clear" w:color="auto" w:fill="FFFF99"/>
          </w:tcPr>
          <w:p w14:paraId="2185E4A7" w14:textId="77777777" w:rsidR="00E7241C" w:rsidRPr="00E7241C" w:rsidRDefault="00E7241C" w:rsidP="00181E89">
            <w:pPr>
              <w:pStyle w:val="BodyTextIndent"/>
              <w:ind w:left="0"/>
              <w:rPr>
                <w:rFonts w:ascii="Cambria" w:hAnsi="Cambria" w:cs="Arial"/>
                <w:sz w:val="20"/>
              </w:rPr>
            </w:pPr>
          </w:p>
        </w:tc>
        <w:tc>
          <w:tcPr>
            <w:tcW w:w="579" w:type="dxa"/>
            <w:tcBorders>
              <w:bottom w:val="single" w:sz="4" w:space="0" w:color="auto"/>
            </w:tcBorders>
          </w:tcPr>
          <w:p w14:paraId="28A19D5B" w14:textId="77777777" w:rsidR="00E7241C" w:rsidRPr="00E7241C" w:rsidRDefault="00E7241C" w:rsidP="00181E89">
            <w:pPr>
              <w:pStyle w:val="BodyTextIndent"/>
              <w:ind w:left="0"/>
              <w:rPr>
                <w:rFonts w:ascii="Cambria" w:hAnsi="Cambria" w:cs="Arial"/>
                <w:sz w:val="20"/>
              </w:rPr>
            </w:pPr>
          </w:p>
        </w:tc>
        <w:tc>
          <w:tcPr>
            <w:tcW w:w="565" w:type="dxa"/>
            <w:shd w:val="clear" w:color="auto" w:fill="FFFF99"/>
          </w:tcPr>
          <w:p w14:paraId="5B1E78DC" w14:textId="77777777" w:rsidR="00E7241C" w:rsidRPr="00E7241C" w:rsidRDefault="00E7241C" w:rsidP="00181E89">
            <w:pPr>
              <w:pStyle w:val="BodyTextIndent"/>
              <w:ind w:left="0"/>
              <w:rPr>
                <w:rFonts w:ascii="Cambria" w:hAnsi="Cambria" w:cs="Arial"/>
                <w:sz w:val="20"/>
              </w:rPr>
            </w:pPr>
          </w:p>
        </w:tc>
        <w:tc>
          <w:tcPr>
            <w:tcW w:w="586" w:type="dxa"/>
            <w:shd w:val="clear" w:color="auto" w:fill="FFFF99"/>
          </w:tcPr>
          <w:p w14:paraId="3B0F70BB" w14:textId="77777777" w:rsidR="00E7241C" w:rsidRPr="00E7241C" w:rsidRDefault="00E7241C" w:rsidP="00181E89">
            <w:pPr>
              <w:pStyle w:val="BodyTextIndent"/>
              <w:ind w:left="0"/>
              <w:rPr>
                <w:rFonts w:ascii="Cambria" w:hAnsi="Cambria" w:cs="Arial"/>
                <w:sz w:val="20"/>
              </w:rPr>
            </w:pPr>
          </w:p>
        </w:tc>
        <w:tc>
          <w:tcPr>
            <w:tcW w:w="548" w:type="dxa"/>
            <w:tcBorders>
              <w:bottom w:val="single" w:sz="4" w:space="0" w:color="auto"/>
            </w:tcBorders>
          </w:tcPr>
          <w:p w14:paraId="5A64837C" w14:textId="77777777" w:rsidR="00E7241C" w:rsidRPr="00E7241C" w:rsidRDefault="00E7241C" w:rsidP="00181E89">
            <w:pPr>
              <w:pStyle w:val="BodyTextIndent"/>
              <w:ind w:left="0"/>
              <w:rPr>
                <w:rFonts w:ascii="Cambria" w:hAnsi="Cambria" w:cs="Arial"/>
                <w:sz w:val="20"/>
              </w:rPr>
            </w:pPr>
          </w:p>
        </w:tc>
        <w:tc>
          <w:tcPr>
            <w:tcW w:w="516" w:type="dxa"/>
            <w:shd w:val="clear" w:color="auto" w:fill="FFFF99"/>
          </w:tcPr>
          <w:p w14:paraId="5D1505CF" w14:textId="77777777" w:rsidR="00E7241C" w:rsidRPr="00E7241C" w:rsidRDefault="00E7241C" w:rsidP="00181E89">
            <w:pPr>
              <w:pStyle w:val="BodyTextIndent"/>
              <w:ind w:left="0"/>
              <w:rPr>
                <w:rFonts w:ascii="Cambria" w:hAnsi="Cambria" w:cs="Arial"/>
                <w:sz w:val="20"/>
              </w:rPr>
            </w:pPr>
          </w:p>
        </w:tc>
        <w:tc>
          <w:tcPr>
            <w:tcW w:w="571" w:type="dxa"/>
            <w:shd w:val="clear" w:color="auto" w:fill="FFFF99"/>
          </w:tcPr>
          <w:p w14:paraId="0A8CC745" w14:textId="77777777" w:rsidR="00E7241C" w:rsidRPr="00E7241C" w:rsidRDefault="00E7241C" w:rsidP="00181E89">
            <w:pPr>
              <w:pStyle w:val="BodyTextIndent"/>
              <w:ind w:left="0"/>
              <w:rPr>
                <w:rFonts w:ascii="Cambria" w:hAnsi="Cambria" w:cs="Arial"/>
                <w:sz w:val="20"/>
              </w:rPr>
            </w:pPr>
          </w:p>
        </w:tc>
        <w:tc>
          <w:tcPr>
            <w:tcW w:w="559" w:type="dxa"/>
            <w:tcBorders>
              <w:bottom w:val="single" w:sz="4" w:space="0" w:color="auto"/>
            </w:tcBorders>
          </w:tcPr>
          <w:p w14:paraId="55C55936" w14:textId="77777777" w:rsidR="00E7241C" w:rsidRPr="00E7241C" w:rsidRDefault="00E7241C" w:rsidP="00181E89">
            <w:pPr>
              <w:pStyle w:val="BodyTextIndent"/>
              <w:ind w:left="0"/>
              <w:rPr>
                <w:rFonts w:ascii="Cambria" w:hAnsi="Cambria" w:cs="Arial"/>
                <w:sz w:val="20"/>
              </w:rPr>
            </w:pPr>
          </w:p>
        </w:tc>
        <w:tc>
          <w:tcPr>
            <w:tcW w:w="548" w:type="dxa"/>
            <w:shd w:val="clear" w:color="auto" w:fill="FFFF99"/>
          </w:tcPr>
          <w:p w14:paraId="0EFC60D6" w14:textId="77777777" w:rsidR="00E7241C" w:rsidRPr="00E7241C" w:rsidRDefault="00E7241C" w:rsidP="00181E89">
            <w:pPr>
              <w:pStyle w:val="BodyTextIndent"/>
              <w:ind w:left="0"/>
              <w:rPr>
                <w:rFonts w:ascii="Cambria" w:hAnsi="Cambria" w:cs="Arial"/>
                <w:sz w:val="20"/>
              </w:rPr>
            </w:pPr>
          </w:p>
        </w:tc>
        <w:tc>
          <w:tcPr>
            <w:tcW w:w="600" w:type="dxa"/>
            <w:shd w:val="clear" w:color="auto" w:fill="FFFF99"/>
          </w:tcPr>
          <w:p w14:paraId="031B9AA8" w14:textId="77777777" w:rsidR="00E7241C" w:rsidRPr="00E7241C" w:rsidRDefault="00E7241C" w:rsidP="00181E89">
            <w:pPr>
              <w:pStyle w:val="BodyTextIndent"/>
              <w:ind w:left="0"/>
              <w:rPr>
                <w:rFonts w:ascii="Cambria" w:hAnsi="Cambria" w:cs="Arial"/>
                <w:sz w:val="20"/>
              </w:rPr>
            </w:pPr>
          </w:p>
        </w:tc>
        <w:tc>
          <w:tcPr>
            <w:tcW w:w="523" w:type="dxa"/>
          </w:tcPr>
          <w:p w14:paraId="5508D940" w14:textId="77777777" w:rsidR="00E7241C" w:rsidRPr="00E7241C" w:rsidRDefault="00E7241C" w:rsidP="00181E89">
            <w:pPr>
              <w:pStyle w:val="BodyTextIndent"/>
              <w:ind w:left="0"/>
              <w:rPr>
                <w:rFonts w:ascii="Cambria" w:hAnsi="Cambria" w:cs="Arial"/>
                <w:sz w:val="20"/>
              </w:rPr>
            </w:pPr>
          </w:p>
        </w:tc>
      </w:tr>
      <w:tr w:rsidR="00E7241C" w:rsidRPr="00E7241C" w14:paraId="63D47678" w14:textId="77777777" w:rsidTr="00181E89">
        <w:trPr>
          <w:trHeight w:val="288"/>
        </w:trPr>
        <w:tc>
          <w:tcPr>
            <w:tcW w:w="1103" w:type="dxa"/>
          </w:tcPr>
          <w:p w14:paraId="7AEB201B" w14:textId="77777777" w:rsidR="00E7241C" w:rsidRPr="00E7241C" w:rsidRDefault="00E7241C" w:rsidP="00181E89">
            <w:pPr>
              <w:pStyle w:val="BodyTextIndent"/>
              <w:ind w:left="0"/>
              <w:rPr>
                <w:rFonts w:ascii="Cambria" w:hAnsi="Cambria" w:cs="Arial"/>
                <w:b/>
                <w:bCs/>
                <w:sz w:val="20"/>
              </w:rPr>
            </w:pPr>
            <w:r w:rsidRPr="00E7241C">
              <w:rPr>
                <w:rFonts w:ascii="Cambria" w:hAnsi="Cambria" w:cs="Arial"/>
                <w:b/>
                <w:bCs/>
                <w:sz w:val="20"/>
              </w:rPr>
              <w:t>Quarterly</w:t>
            </w:r>
          </w:p>
        </w:tc>
        <w:tc>
          <w:tcPr>
            <w:tcW w:w="571" w:type="dxa"/>
          </w:tcPr>
          <w:p w14:paraId="293B92B0" w14:textId="77777777" w:rsidR="00E7241C" w:rsidRPr="00E7241C" w:rsidRDefault="00E7241C" w:rsidP="00181E89">
            <w:pPr>
              <w:pStyle w:val="BodyTextIndent"/>
              <w:ind w:left="0"/>
              <w:rPr>
                <w:rFonts w:ascii="Cambria" w:hAnsi="Cambria" w:cs="Arial"/>
                <w:sz w:val="20"/>
              </w:rPr>
            </w:pPr>
          </w:p>
        </w:tc>
        <w:tc>
          <w:tcPr>
            <w:tcW w:w="562" w:type="dxa"/>
          </w:tcPr>
          <w:p w14:paraId="6D772C8C" w14:textId="77777777" w:rsidR="00E7241C" w:rsidRPr="00E7241C" w:rsidRDefault="00E7241C" w:rsidP="00181E89">
            <w:pPr>
              <w:pStyle w:val="BodyTextIndent"/>
              <w:ind w:left="0"/>
              <w:rPr>
                <w:rFonts w:ascii="Cambria" w:hAnsi="Cambria" w:cs="Arial"/>
                <w:sz w:val="20"/>
              </w:rPr>
            </w:pPr>
          </w:p>
        </w:tc>
        <w:tc>
          <w:tcPr>
            <w:tcW w:w="579" w:type="dxa"/>
            <w:shd w:val="clear" w:color="auto" w:fill="FF99CC"/>
          </w:tcPr>
          <w:p w14:paraId="0FF4E30F" w14:textId="77777777" w:rsidR="00E7241C" w:rsidRPr="00E7241C" w:rsidRDefault="00E7241C" w:rsidP="00181E89">
            <w:pPr>
              <w:pStyle w:val="BodyTextIndent"/>
              <w:ind w:left="0"/>
              <w:rPr>
                <w:rFonts w:ascii="Cambria" w:hAnsi="Cambria" w:cs="Arial"/>
                <w:sz w:val="20"/>
              </w:rPr>
            </w:pPr>
          </w:p>
        </w:tc>
        <w:tc>
          <w:tcPr>
            <w:tcW w:w="565" w:type="dxa"/>
          </w:tcPr>
          <w:p w14:paraId="40B77504" w14:textId="77777777" w:rsidR="00E7241C" w:rsidRPr="00E7241C" w:rsidRDefault="00E7241C" w:rsidP="00181E89">
            <w:pPr>
              <w:pStyle w:val="BodyTextIndent"/>
              <w:ind w:left="0"/>
              <w:rPr>
                <w:rFonts w:ascii="Cambria" w:hAnsi="Cambria" w:cs="Arial"/>
                <w:sz w:val="20"/>
              </w:rPr>
            </w:pPr>
          </w:p>
        </w:tc>
        <w:tc>
          <w:tcPr>
            <w:tcW w:w="586" w:type="dxa"/>
          </w:tcPr>
          <w:p w14:paraId="5910E7A1" w14:textId="77777777" w:rsidR="00E7241C" w:rsidRPr="00E7241C" w:rsidRDefault="00E7241C" w:rsidP="00181E89">
            <w:pPr>
              <w:pStyle w:val="BodyTextIndent"/>
              <w:ind w:left="0"/>
              <w:rPr>
                <w:rFonts w:ascii="Cambria" w:hAnsi="Cambria" w:cs="Arial"/>
                <w:sz w:val="20"/>
              </w:rPr>
            </w:pPr>
          </w:p>
        </w:tc>
        <w:tc>
          <w:tcPr>
            <w:tcW w:w="548" w:type="dxa"/>
            <w:shd w:val="clear" w:color="auto" w:fill="FF99CC"/>
          </w:tcPr>
          <w:p w14:paraId="7892E8C5" w14:textId="77777777" w:rsidR="00E7241C" w:rsidRPr="00E7241C" w:rsidRDefault="00E7241C" w:rsidP="00181E89">
            <w:pPr>
              <w:pStyle w:val="BodyTextIndent"/>
              <w:ind w:left="0"/>
              <w:rPr>
                <w:rFonts w:ascii="Cambria" w:hAnsi="Cambria" w:cs="Arial"/>
                <w:sz w:val="20"/>
              </w:rPr>
            </w:pPr>
          </w:p>
        </w:tc>
        <w:tc>
          <w:tcPr>
            <w:tcW w:w="516" w:type="dxa"/>
          </w:tcPr>
          <w:p w14:paraId="36F8D33D" w14:textId="77777777" w:rsidR="00E7241C" w:rsidRPr="00E7241C" w:rsidRDefault="00E7241C" w:rsidP="00181E89">
            <w:pPr>
              <w:pStyle w:val="BodyTextIndent"/>
              <w:ind w:left="0"/>
              <w:rPr>
                <w:rFonts w:ascii="Cambria" w:hAnsi="Cambria" w:cs="Arial"/>
                <w:sz w:val="20"/>
              </w:rPr>
            </w:pPr>
          </w:p>
        </w:tc>
        <w:tc>
          <w:tcPr>
            <w:tcW w:w="571" w:type="dxa"/>
          </w:tcPr>
          <w:p w14:paraId="02CCA6CD" w14:textId="77777777" w:rsidR="00E7241C" w:rsidRPr="00E7241C" w:rsidRDefault="00E7241C" w:rsidP="00181E89">
            <w:pPr>
              <w:pStyle w:val="BodyTextIndent"/>
              <w:ind w:left="0"/>
              <w:rPr>
                <w:rFonts w:ascii="Cambria" w:hAnsi="Cambria" w:cs="Arial"/>
                <w:sz w:val="20"/>
              </w:rPr>
            </w:pPr>
          </w:p>
        </w:tc>
        <w:tc>
          <w:tcPr>
            <w:tcW w:w="559" w:type="dxa"/>
            <w:shd w:val="clear" w:color="auto" w:fill="FF99CC"/>
          </w:tcPr>
          <w:p w14:paraId="0027BF92" w14:textId="77777777" w:rsidR="00E7241C" w:rsidRPr="00E7241C" w:rsidRDefault="00E7241C" w:rsidP="00181E89">
            <w:pPr>
              <w:pStyle w:val="BodyTextIndent"/>
              <w:ind w:left="0"/>
              <w:rPr>
                <w:rFonts w:ascii="Cambria" w:hAnsi="Cambria" w:cs="Arial"/>
                <w:sz w:val="20"/>
              </w:rPr>
            </w:pPr>
          </w:p>
        </w:tc>
        <w:tc>
          <w:tcPr>
            <w:tcW w:w="548" w:type="dxa"/>
          </w:tcPr>
          <w:p w14:paraId="0FED0741" w14:textId="77777777" w:rsidR="00E7241C" w:rsidRPr="00E7241C" w:rsidRDefault="00E7241C" w:rsidP="00181E89">
            <w:pPr>
              <w:pStyle w:val="BodyTextIndent"/>
              <w:ind w:left="0"/>
              <w:rPr>
                <w:rFonts w:ascii="Cambria" w:hAnsi="Cambria" w:cs="Arial"/>
                <w:sz w:val="20"/>
              </w:rPr>
            </w:pPr>
          </w:p>
        </w:tc>
        <w:tc>
          <w:tcPr>
            <w:tcW w:w="600" w:type="dxa"/>
          </w:tcPr>
          <w:p w14:paraId="133C1078" w14:textId="77777777" w:rsidR="00E7241C" w:rsidRPr="00E7241C" w:rsidRDefault="00E7241C" w:rsidP="00181E89">
            <w:pPr>
              <w:pStyle w:val="BodyTextIndent"/>
              <w:ind w:left="0"/>
              <w:rPr>
                <w:rFonts w:ascii="Cambria" w:hAnsi="Cambria" w:cs="Arial"/>
                <w:sz w:val="20"/>
              </w:rPr>
            </w:pPr>
          </w:p>
        </w:tc>
        <w:tc>
          <w:tcPr>
            <w:tcW w:w="523" w:type="dxa"/>
            <w:tcBorders>
              <w:bottom w:val="single" w:sz="4" w:space="0" w:color="auto"/>
            </w:tcBorders>
          </w:tcPr>
          <w:p w14:paraId="0250763B" w14:textId="77777777" w:rsidR="00E7241C" w:rsidRPr="00E7241C" w:rsidRDefault="00E7241C" w:rsidP="00181E89">
            <w:pPr>
              <w:pStyle w:val="BodyTextIndent"/>
              <w:ind w:left="0"/>
              <w:rPr>
                <w:rFonts w:ascii="Cambria" w:hAnsi="Cambria" w:cs="Arial"/>
                <w:sz w:val="20"/>
              </w:rPr>
            </w:pPr>
          </w:p>
        </w:tc>
      </w:tr>
      <w:tr w:rsidR="00E7241C" w:rsidRPr="00E7241C" w14:paraId="258FE7E9" w14:textId="77777777" w:rsidTr="00181E89">
        <w:trPr>
          <w:trHeight w:val="288"/>
        </w:trPr>
        <w:tc>
          <w:tcPr>
            <w:tcW w:w="1103" w:type="dxa"/>
          </w:tcPr>
          <w:p w14:paraId="68D1CCE9" w14:textId="77777777" w:rsidR="00E7241C" w:rsidRPr="00E7241C" w:rsidRDefault="00E7241C" w:rsidP="00181E89">
            <w:pPr>
              <w:pStyle w:val="BodyTextIndent"/>
              <w:ind w:left="0"/>
              <w:rPr>
                <w:rFonts w:ascii="Cambria" w:hAnsi="Cambria" w:cs="Arial"/>
                <w:b/>
                <w:bCs/>
                <w:sz w:val="20"/>
              </w:rPr>
            </w:pPr>
            <w:r w:rsidRPr="00E7241C">
              <w:rPr>
                <w:rFonts w:ascii="Cambria" w:hAnsi="Cambria" w:cs="Arial"/>
                <w:b/>
                <w:bCs/>
                <w:sz w:val="20"/>
              </w:rPr>
              <w:t>Yearly</w:t>
            </w:r>
          </w:p>
        </w:tc>
        <w:tc>
          <w:tcPr>
            <w:tcW w:w="571" w:type="dxa"/>
          </w:tcPr>
          <w:p w14:paraId="53AEE607" w14:textId="77777777" w:rsidR="00E7241C" w:rsidRPr="00E7241C" w:rsidRDefault="00E7241C" w:rsidP="00181E89">
            <w:pPr>
              <w:pStyle w:val="BodyTextIndent"/>
              <w:ind w:left="0"/>
              <w:rPr>
                <w:rFonts w:ascii="Cambria" w:hAnsi="Cambria" w:cs="Arial"/>
                <w:sz w:val="20"/>
              </w:rPr>
            </w:pPr>
          </w:p>
        </w:tc>
        <w:tc>
          <w:tcPr>
            <w:tcW w:w="562" w:type="dxa"/>
          </w:tcPr>
          <w:p w14:paraId="77BB7D25" w14:textId="77777777" w:rsidR="00E7241C" w:rsidRPr="00E7241C" w:rsidRDefault="00E7241C" w:rsidP="00181E89">
            <w:pPr>
              <w:pStyle w:val="BodyTextIndent"/>
              <w:ind w:left="0"/>
              <w:rPr>
                <w:rFonts w:ascii="Cambria" w:hAnsi="Cambria" w:cs="Arial"/>
                <w:sz w:val="20"/>
              </w:rPr>
            </w:pPr>
          </w:p>
        </w:tc>
        <w:tc>
          <w:tcPr>
            <w:tcW w:w="579" w:type="dxa"/>
          </w:tcPr>
          <w:p w14:paraId="6EBCF624" w14:textId="77777777" w:rsidR="00E7241C" w:rsidRPr="00E7241C" w:rsidRDefault="00E7241C" w:rsidP="00181E89">
            <w:pPr>
              <w:pStyle w:val="BodyTextIndent"/>
              <w:ind w:left="0"/>
              <w:rPr>
                <w:rFonts w:ascii="Cambria" w:hAnsi="Cambria" w:cs="Arial"/>
                <w:sz w:val="20"/>
              </w:rPr>
            </w:pPr>
          </w:p>
        </w:tc>
        <w:tc>
          <w:tcPr>
            <w:tcW w:w="565" w:type="dxa"/>
          </w:tcPr>
          <w:p w14:paraId="623BAD1A" w14:textId="77777777" w:rsidR="00E7241C" w:rsidRPr="00E7241C" w:rsidRDefault="00E7241C" w:rsidP="00181E89">
            <w:pPr>
              <w:pStyle w:val="BodyTextIndent"/>
              <w:ind w:left="0"/>
              <w:rPr>
                <w:rFonts w:ascii="Cambria" w:hAnsi="Cambria" w:cs="Arial"/>
                <w:sz w:val="20"/>
              </w:rPr>
            </w:pPr>
          </w:p>
        </w:tc>
        <w:tc>
          <w:tcPr>
            <w:tcW w:w="586" w:type="dxa"/>
          </w:tcPr>
          <w:p w14:paraId="266C992F" w14:textId="77777777" w:rsidR="00E7241C" w:rsidRPr="00E7241C" w:rsidRDefault="00E7241C" w:rsidP="00181E89">
            <w:pPr>
              <w:pStyle w:val="BodyTextIndent"/>
              <w:ind w:left="0"/>
              <w:rPr>
                <w:rFonts w:ascii="Cambria" w:hAnsi="Cambria" w:cs="Arial"/>
                <w:sz w:val="20"/>
              </w:rPr>
            </w:pPr>
          </w:p>
        </w:tc>
        <w:tc>
          <w:tcPr>
            <w:tcW w:w="548" w:type="dxa"/>
          </w:tcPr>
          <w:p w14:paraId="2F3D78A4" w14:textId="77777777" w:rsidR="00E7241C" w:rsidRPr="00E7241C" w:rsidRDefault="00E7241C" w:rsidP="00181E89">
            <w:pPr>
              <w:pStyle w:val="BodyTextIndent"/>
              <w:ind w:left="0"/>
              <w:rPr>
                <w:rFonts w:ascii="Cambria" w:hAnsi="Cambria" w:cs="Arial"/>
                <w:sz w:val="20"/>
              </w:rPr>
            </w:pPr>
          </w:p>
        </w:tc>
        <w:tc>
          <w:tcPr>
            <w:tcW w:w="516" w:type="dxa"/>
          </w:tcPr>
          <w:p w14:paraId="6449F9E0" w14:textId="77777777" w:rsidR="00E7241C" w:rsidRPr="00E7241C" w:rsidRDefault="00E7241C" w:rsidP="00181E89">
            <w:pPr>
              <w:pStyle w:val="BodyTextIndent"/>
              <w:ind w:left="0"/>
              <w:rPr>
                <w:rFonts w:ascii="Cambria" w:hAnsi="Cambria" w:cs="Arial"/>
                <w:sz w:val="20"/>
              </w:rPr>
            </w:pPr>
          </w:p>
        </w:tc>
        <w:tc>
          <w:tcPr>
            <w:tcW w:w="571" w:type="dxa"/>
          </w:tcPr>
          <w:p w14:paraId="0503FF77" w14:textId="77777777" w:rsidR="00E7241C" w:rsidRPr="00E7241C" w:rsidRDefault="00E7241C" w:rsidP="00181E89">
            <w:pPr>
              <w:pStyle w:val="BodyTextIndent"/>
              <w:ind w:left="0"/>
              <w:rPr>
                <w:rFonts w:ascii="Cambria" w:hAnsi="Cambria" w:cs="Arial"/>
                <w:sz w:val="20"/>
              </w:rPr>
            </w:pPr>
          </w:p>
        </w:tc>
        <w:tc>
          <w:tcPr>
            <w:tcW w:w="559" w:type="dxa"/>
          </w:tcPr>
          <w:p w14:paraId="056C19BA" w14:textId="77777777" w:rsidR="00E7241C" w:rsidRPr="00E7241C" w:rsidRDefault="00E7241C" w:rsidP="00181E89">
            <w:pPr>
              <w:pStyle w:val="BodyTextIndent"/>
              <w:ind w:left="0"/>
              <w:rPr>
                <w:rFonts w:ascii="Cambria" w:hAnsi="Cambria" w:cs="Arial"/>
                <w:sz w:val="20"/>
              </w:rPr>
            </w:pPr>
          </w:p>
        </w:tc>
        <w:tc>
          <w:tcPr>
            <w:tcW w:w="548" w:type="dxa"/>
          </w:tcPr>
          <w:p w14:paraId="1F23AF77" w14:textId="77777777" w:rsidR="00E7241C" w:rsidRPr="00E7241C" w:rsidRDefault="00E7241C" w:rsidP="00181E89">
            <w:pPr>
              <w:pStyle w:val="BodyTextIndent"/>
              <w:ind w:left="0"/>
              <w:rPr>
                <w:rFonts w:ascii="Cambria" w:hAnsi="Cambria" w:cs="Arial"/>
                <w:sz w:val="20"/>
              </w:rPr>
            </w:pPr>
          </w:p>
        </w:tc>
        <w:tc>
          <w:tcPr>
            <w:tcW w:w="600" w:type="dxa"/>
          </w:tcPr>
          <w:p w14:paraId="370F393B" w14:textId="77777777" w:rsidR="00E7241C" w:rsidRPr="00E7241C" w:rsidRDefault="00E7241C" w:rsidP="00181E89">
            <w:pPr>
              <w:pStyle w:val="BodyTextIndent"/>
              <w:ind w:left="0"/>
              <w:rPr>
                <w:rFonts w:ascii="Cambria" w:hAnsi="Cambria" w:cs="Arial"/>
                <w:sz w:val="20"/>
              </w:rPr>
            </w:pPr>
          </w:p>
        </w:tc>
        <w:tc>
          <w:tcPr>
            <w:tcW w:w="523" w:type="dxa"/>
            <w:shd w:val="clear" w:color="auto" w:fill="99CCFF"/>
          </w:tcPr>
          <w:p w14:paraId="5E134D78" w14:textId="77777777" w:rsidR="00E7241C" w:rsidRPr="00E7241C" w:rsidRDefault="00E7241C" w:rsidP="00181E89">
            <w:pPr>
              <w:pStyle w:val="BodyTextIndent"/>
              <w:ind w:left="0"/>
              <w:rPr>
                <w:rFonts w:ascii="Cambria" w:hAnsi="Cambria" w:cs="Arial"/>
                <w:sz w:val="20"/>
              </w:rPr>
            </w:pPr>
          </w:p>
        </w:tc>
      </w:tr>
    </w:tbl>
    <w:p w14:paraId="0C266081" w14:textId="591A5CDE" w:rsidR="00E7241C" w:rsidRDefault="00E7241C" w:rsidP="00E7241C"/>
    <w:p w14:paraId="13086DA8" w14:textId="02B41F7C" w:rsidR="00E61BFA" w:rsidRDefault="00E61BFA" w:rsidP="00E7241C">
      <w:pPr>
        <w:pStyle w:val="BodyText05"/>
      </w:pPr>
      <w:r w:rsidRPr="00E7241C">
        <w:t xml:space="preserve">Review Participants could be as follows. </w:t>
      </w:r>
    </w:p>
    <w:p w14:paraId="5328877A" w14:textId="77777777" w:rsidR="00E7241C" w:rsidRPr="00E7241C" w:rsidRDefault="00E7241C" w:rsidP="00E7241C"/>
    <w:tbl>
      <w:tblPr>
        <w:tblW w:w="0" w:type="auto"/>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94"/>
        <w:gridCol w:w="2121"/>
        <w:gridCol w:w="2355"/>
        <w:gridCol w:w="2250"/>
      </w:tblGrid>
      <w:tr w:rsidR="00E7241C" w:rsidRPr="00E7241C" w14:paraId="3C09E687" w14:textId="77777777" w:rsidTr="00E7241C">
        <w:trPr>
          <w:trHeight w:val="288"/>
        </w:trPr>
        <w:tc>
          <w:tcPr>
            <w:tcW w:w="1194" w:type="dxa"/>
            <w:shd w:val="clear" w:color="auto" w:fill="D9D9D9" w:themeFill="background1" w:themeFillShade="D9"/>
          </w:tcPr>
          <w:p w14:paraId="7EB26A17" w14:textId="77777777" w:rsidR="00E7241C" w:rsidRPr="00E7241C" w:rsidRDefault="00E7241C" w:rsidP="00181E89">
            <w:pPr>
              <w:pStyle w:val="BodyTextIndent"/>
              <w:ind w:left="0"/>
              <w:rPr>
                <w:rFonts w:ascii="Cambria" w:hAnsi="Cambria" w:cs="Arial"/>
                <w:sz w:val="20"/>
                <w:szCs w:val="22"/>
              </w:rPr>
            </w:pPr>
          </w:p>
        </w:tc>
        <w:tc>
          <w:tcPr>
            <w:tcW w:w="2121" w:type="dxa"/>
            <w:shd w:val="clear" w:color="auto" w:fill="D9D9D9" w:themeFill="background1" w:themeFillShade="D9"/>
          </w:tcPr>
          <w:p w14:paraId="1D9D0379" w14:textId="77777777" w:rsidR="00E7241C" w:rsidRPr="00E7241C" w:rsidRDefault="00E7241C" w:rsidP="00181E89">
            <w:pPr>
              <w:pStyle w:val="BodyTextIndent"/>
              <w:ind w:left="0"/>
              <w:rPr>
                <w:rFonts w:ascii="Cambria" w:hAnsi="Cambria" w:cs="Arial"/>
                <w:b/>
                <w:bCs/>
                <w:sz w:val="20"/>
                <w:szCs w:val="22"/>
              </w:rPr>
            </w:pPr>
            <w:r w:rsidRPr="00E7241C">
              <w:rPr>
                <w:rFonts w:ascii="Cambria" w:hAnsi="Cambria" w:cs="Arial"/>
                <w:b/>
                <w:bCs/>
                <w:sz w:val="20"/>
                <w:szCs w:val="22"/>
              </w:rPr>
              <w:t xml:space="preserve">Mandatory </w:t>
            </w:r>
          </w:p>
        </w:tc>
        <w:tc>
          <w:tcPr>
            <w:tcW w:w="2355" w:type="dxa"/>
            <w:shd w:val="clear" w:color="auto" w:fill="D9D9D9" w:themeFill="background1" w:themeFillShade="D9"/>
          </w:tcPr>
          <w:p w14:paraId="2B9AEA09" w14:textId="77777777" w:rsidR="00E7241C" w:rsidRPr="00E7241C" w:rsidRDefault="00E7241C" w:rsidP="00181E89">
            <w:pPr>
              <w:pStyle w:val="BodyTextIndent"/>
              <w:ind w:left="0"/>
              <w:rPr>
                <w:rFonts w:ascii="Cambria" w:hAnsi="Cambria" w:cs="Arial"/>
                <w:b/>
                <w:bCs/>
                <w:sz w:val="20"/>
                <w:szCs w:val="22"/>
              </w:rPr>
            </w:pPr>
            <w:r w:rsidRPr="00E7241C">
              <w:rPr>
                <w:rFonts w:ascii="Cambria" w:hAnsi="Cambria" w:cs="Arial"/>
                <w:b/>
                <w:bCs/>
                <w:sz w:val="20"/>
                <w:szCs w:val="22"/>
              </w:rPr>
              <w:t>Optional</w:t>
            </w:r>
          </w:p>
        </w:tc>
        <w:tc>
          <w:tcPr>
            <w:tcW w:w="2250" w:type="dxa"/>
            <w:shd w:val="clear" w:color="auto" w:fill="D9D9D9" w:themeFill="background1" w:themeFillShade="D9"/>
          </w:tcPr>
          <w:p w14:paraId="71113422" w14:textId="77777777" w:rsidR="00E7241C" w:rsidRPr="00E7241C" w:rsidRDefault="00E7241C" w:rsidP="00181E89">
            <w:pPr>
              <w:pStyle w:val="BodyTextIndent"/>
              <w:ind w:left="0"/>
              <w:rPr>
                <w:rFonts w:ascii="Cambria" w:hAnsi="Cambria" w:cs="Arial"/>
                <w:b/>
                <w:bCs/>
                <w:sz w:val="20"/>
                <w:szCs w:val="22"/>
              </w:rPr>
            </w:pPr>
            <w:r w:rsidRPr="00E7241C">
              <w:rPr>
                <w:rFonts w:ascii="Cambria" w:hAnsi="Cambria" w:cs="Arial"/>
                <w:b/>
                <w:bCs/>
                <w:sz w:val="20"/>
                <w:szCs w:val="22"/>
              </w:rPr>
              <w:t>FYI</w:t>
            </w:r>
          </w:p>
        </w:tc>
      </w:tr>
      <w:tr w:rsidR="00E7241C" w:rsidRPr="00E7241C" w14:paraId="5FC70D57" w14:textId="77777777" w:rsidTr="00E7241C">
        <w:trPr>
          <w:trHeight w:val="288"/>
        </w:trPr>
        <w:tc>
          <w:tcPr>
            <w:tcW w:w="1194" w:type="dxa"/>
            <w:shd w:val="clear" w:color="auto" w:fill="D9D9D9" w:themeFill="background1" w:themeFillShade="D9"/>
          </w:tcPr>
          <w:p w14:paraId="62DD8B5A" w14:textId="77777777" w:rsidR="00E7241C" w:rsidRPr="00E7241C" w:rsidRDefault="00E7241C" w:rsidP="00181E89">
            <w:pPr>
              <w:pStyle w:val="BodyTextIndent"/>
              <w:ind w:left="0"/>
              <w:rPr>
                <w:rFonts w:ascii="Cambria" w:hAnsi="Cambria" w:cs="Arial"/>
                <w:b/>
                <w:sz w:val="20"/>
                <w:szCs w:val="22"/>
              </w:rPr>
            </w:pPr>
          </w:p>
        </w:tc>
        <w:tc>
          <w:tcPr>
            <w:tcW w:w="2121" w:type="dxa"/>
            <w:shd w:val="clear" w:color="auto" w:fill="D9D9D9" w:themeFill="background1" w:themeFillShade="D9"/>
          </w:tcPr>
          <w:p w14:paraId="6837F261" w14:textId="77777777" w:rsidR="00E7241C" w:rsidRPr="00E7241C" w:rsidRDefault="00E7241C" w:rsidP="00181E89">
            <w:pPr>
              <w:pStyle w:val="BodyTextIndent"/>
              <w:ind w:left="0"/>
              <w:rPr>
                <w:rFonts w:ascii="Cambria" w:hAnsi="Cambria" w:cs="Arial"/>
                <w:b/>
                <w:bCs/>
                <w:sz w:val="20"/>
                <w:szCs w:val="22"/>
              </w:rPr>
            </w:pPr>
            <w:r w:rsidRPr="00E7241C">
              <w:rPr>
                <w:rFonts w:ascii="Cambria" w:hAnsi="Cambria" w:cs="Arial"/>
                <w:b/>
                <w:bCs/>
                <w:sz w:val="20"/>
                <w:szCs w:val="22"/>
              </w:rPr>
              <w:t>Designation / Role</w:t>
            </w:r>
          </w:p>
        </w:tc>
        <w:tc>
          <w:tcPr>
            <w:tcW w:w="2355" w:type="dxa"/>
            <w:shd w:val="clear" w:color="auto" w:fill="D9D9D9" w:themeFill="background1" w:themeFillShade="D9"/>
          </w:tcPr>
          <w:p w14:paraId="455A68A7" w14:textId="77777777" w:rsidR="00E7241C" w:rsidRPr="00E7241C" w:rsidRDefault="00E7241C" w:rsidP="00181E89">
            <w:pPr>
              <w:pStyle w:val="BodyTextIndent"/>
              <w:ind w:left="0"/>
              <w:rPr>
                <w:rFonts w:ascii="Cambria" w:hAnsi="Cambria" w:cs="Arial"/>
                <w:b/>
                <w:bCs/>
                <w:sz w:val="20"/>
                <w:szCs w:val="22"/>
              </w:rPr>
            </w:pPr>
            <w:r w:rsidRPr="00E7241C">
              <w:rPr>
                <w:rFonts w:ascii="Cambria" w:hAnsi="Cambria" w:cs="Arial"/>
                <w:b/>
                <w:bCs/>
                <w:sz w:val="20"/>
                <w:szCs w:val="22"/>
              </w:rPr>
              <w:t>Designation / Role</w:t>
            </w:r>
          </w:p>
        </w:tc>
        <w:tc>
          <w:tcPr>
            <w:tcW w:w="2250" w:type="dxa"/>
            <w:shd w:val="clear" w:color="auto" w:fill="D9D9D9" w:themeFill="background1" w:themeFillShade="D9"/>
          </w:tcPr>
          <w:p w14:paraId="386D9A59" w14:textId="77777777" w:rsidR="00E7241C" w:rsidRPr="00E7241C" w:rsidRDefault="00E7241C" w:rsidP="00181E89">
            <w:pPr>
              <w:pStyle w:val="BodyTextIndent"/>
              <w:ind w:left="0"/>
              <w:rPr>
                <w:rFonts w:ascii="Cambria" w:hAnsi="Cambria" w:cs="Arial"/>
                <w:b/>
                <w:bCs/>
                <w:sz w:val="20"/>
                <w:szCs w:val="22"/>
              </w:rPr>
            </w:pPr>
            <w:r w:rsidRPr="00E7241C">
              <w:rPr>
                <w:rFonts w:ascii="Cambria" w:hAnsi="Cambria" w:cs="Arial"/>
                <w:b/>
                <w:bCs/>
                <w:sz w:val="20"/>
                <w:szCs w:val="22"/>
              </w:rPr>
              <w:t>Designation / Role</w:t>
            </w:r>
          </w:p>
        </w:tc>
      </w:tr>
      <w:tr w:rsidR="00E7241C" w:rsidRPr="00E7241C" w14:paraId="7AF0A9C9" w14:textId="77777777" w:rsidTr="00E7241C">
        <w:trPr>
          <w:trHeight w:val="288"/>
        </w:trPr>
        <w:tc>
          <w:tcPr>
            <w:tcW w:w="1194" w:type="dxa"/>
          </w:tcPr>
          <w:p w14:paraId="7257A79B" w14:textId="77777777" w:rsidR="00E7241C" w:rsidRPr="00E7241C" w:rsidRDefault="00E7241C" w:rsidP="00181E89">
            <w:pPr>
              <w:pStyle w:val="BodyTextIndent"/>
              <w:ind w:left="0"/>
              <w:rPr>
                <w:rFonts w:ascii="Cambria" w:hAnsi="Cambria" w:cs="Arial"/>
                <w:b/>
                <w:bCs/>
                <w:sz w:val="20"/>
                <w:szCs w:val="22"/>
              </w:rPr>
            </w:pPr>
            <w:r w:rsidRPr="00E7241C">
              <w:rPr>
                <w:rFonts w:ascii="Cambria" w:hAnsi="Cambria" w:cs="Arial"/>
                <w:b/>
                <w:bCs/>
                <w:sz w:val="20"/>
                <w:szCs w:val="22"/>
              </w:rPr>
              <w:t>Monthly</w:t>
            </w:r>
          </w:p>
        </w:tc>
        <w:tc>
          <w:tcPr>
            <w:tcW w:w="2121" w:type="dxa"/>
          </w:tcPr>
          <w:p w14:paraId="27C5DFD1" w14:textId="77777777" w:rsidR="00E7241C" w:rsidRPr="00E7241C" w:rsidRDefault="00E7241C" w:rsidP="00181E89">
            <w:pPr>
              <w:pStyle w:val="BodyTextIndent"/>
              <w:ind w:left="0"/>
              <w:rPr>
                <w:rFonts w:ascii="Cambria" w:hAnsi="Cambria" w:cs="Arial"/>
                <w:sz w:val="20"/>
                <w:szCs w:val="22"/>
              </w:rPr>
            </w:pPr>
          </w:p>
        </w:tc>
        <w:tc>
          <w:tcPr>
            <w:tcW w:w="2355" w:type="dxa"/>
          </w:tcPr>
          <w:p w14:paraId="6D282E2A" w14:textId="77777777" w:rsidR="00E7241C" w:rsidRPr="00E7241C" w:rsidRDefault="00E7241C" w:rsidP="00181E89">
            <w:pPr>
              <w:pStyle w:val="BodyTextIndent"/>
              <w:ind w:left="0"/>
              <w:rPr>
                <w:rFonts w:ascii="Cambria" w:hAnsi="Cambria" w:cs="Arial"/>
                <w:sz w:val="20"/>
                <w:szCs w:val="22"/>
              </w:rPr>
            </w:pPr>
          </w:p>
        </w:tc>
        <w:tc>
          <w:tcPr>
            <w:tcW w:w="2250" w:type="dxa"/>
          </w:tcPr>
          <w:p w14:paraId="397FE7E9" w14:textId="77777777" w:rsidR="00E7241C" w:rsidRPr="00E7241C" w:rsidRDefault="00E7241C" w:rsidP="00181E89">
            <w:pPr>
              <w:pStyle w:val="BodyTextIndent"/>
              <w:ind w:left="0"/>
              <w:rPr>
                <w:rFonts w:ascii="Cambria" w:hAnsi="Cambria" w:cs="Arial"/>
                <w:sz w:val="20"/>
                <w:szCs w:val="22"/>
              </w:rPr>
            </w:pPr>
          </w:p>
        </w:tc>
      </w:tr>
      <w:tr w:rsidR="00E7241C" w:rsidRPr="00E7241C" w14:paraId="27D8A836" w14:textId="77777777" w:rsidTr="00E7241C">
        <w:trPr>
          <w:trHeight w:val="288"/>
        </w:trPr>
        <w:tc>
          <w:tcPr>
            <w:tcW w:w="1194" w:type="dxa"/>
          </w:tcPr>
          <w:p w14:paraId="7DAE838B" w14:textId="77777777" w:rsidR="00E7241C" w:rsidRPr="00E7241C" w:rsidRDefault="00E7241C" w:rsidP="00181E89">
            <w:pPr>
              <w:pStyle w:val="BodyTextIndent"/>
              <w:ind w:left="0"/>
              <w:rPr>
                <w:rFonts w:ascii="Cambria" w:hAnsi="Cambria" w:cs="Arial"/>
                <w:b/>
                <w:bCs/>
                <w:sz w:val="20"/>
                <w:szCs w:val="22"/>
              </w:rPr>
            </w:pPr>
            <w:r w:rsidRPr="00E7241C">
              <w:rPr>
                <w:rFonts w:ascii="Cambria" w:hAnsi="Cambria" w:cs="Arial"/>
                <w:b/>
                <w:bCs/>
                <w:sz w:val="20"/>
                <w:szCs w:val="22"/>
              </w:rPr>
              <w:t>Quarterly</w:t>
            </w:r>
          </w:p>
        </w:tc>
        <w:tc>
          <w:tcPr>
            <w:tcW w:w="2121" w:type="dxa"/>
          </w:tcPr>
          <w:p w14:paraId="2AF971B2" w14:textId="77777777" w:rsidR="00E7241C" w:rsidRPr="00E7241C" w:rsidRDefault="00E7241C" w:rsidP="00181E89">
            <w:pPr>
              <w:pStyle w:val="BodyTextIndent"/>
              <w:ind w:left="0"/>
              <w:rPr>
                <w:rFonts w:ascii="Cambria" w:hAnsi="Cambria" w:cs="Arial"/>
                <w:sz w:val="20"/>
                <w:szCs w:val="22"/>
              </w:rPr>
            </w:pPr>
          </w:p>
        </w:tc>
        <w:tc>
          <w:tcPr>
            <w:tcW w:w="2355" w:type="dxa"/>
          </w:tcPr>
          <w:p w14:paraId="3E8B796E" w14:textId="77777777" w:rsidR="00E7241C" w:rsidRPr="00E7241C" w:rsidRDefault="00E7241C" w:rsidP="00181E89">
            <w:pPr>
              <w:pStyle w:val="BodyTextIndent"/>
              <w:ind w:left="0"/>
              <w:rPr>
                <w:rFonts w:ascii="Cambria" w:hAnsi="Cambria" w:cs="Arial"/>
                <w:sz w:val="20"/>
                <w:szCs w:val="22"/>
              </w:rPr>
            </w:pPr>
          </w:p>
        </w:tc>
        <w:tc>
          <w:tcPr>
            <w:tcW w:w="2250" w:type="dxa"/>
          </w:tcPr>
          <w:p w14:paraId="07BE3A8B" w14:textId="77777777" w:rsidR="00E7241C" w:rsidRPr="00E7241C" w:rsidRDefault="00E7241C" w:rsidP="00181E89">
            <w:pPr>
              <w:pStyle w:val="BodyTextIndent"/>
              <w:ind w:left="0"/>
              <w:rPr>
                <w:rFonts w:ascii="Cambria" w:hAnsi="Cambria" w:cs="Arial"/>
                <w:sz w:val="20"/>
                <w:szCs w:val="22"/>
              </w:rPr>
            </w:pPr>
          </w:p>
        </w:tc>
      </w:tr>
      <w:tr w:rsidR="00E7241C" w:rsidRPr="00E7241C" w14:paraId="6E1904BF" w14:textId="77777777" w:rsidTr="00E7241C">
        <w:trPr>
          <w:trHeight w:val="288"/>
        </w:trPr>
        <w:tc>
          <w:tcPr>
            <w:tcW w:w="1194" w:type="dxa"/>
          </w:tcPr>
          <w:p w14:paraId="3DB9DE8F" w14:textId="77777777" w:rsidR="00E7241C" w:rsidRPr="00E7241C" w:rsidRDefault="00E7241C" w:rsidP="00181E89">
            <w:pPr>
              <w:pStyle w:val="BodyTextIndent"/>
              <w:ind w:left="0"/>
              <w:rPr>
                <w:rFonts w:ascii="Cambria" w:hAnsi="Cambria" w:cs="Arial"/>
                <w:b/>
                <w:bCs/>
                <w:sz w:val="20"/>
                <w:szCs w:val="22"/>
              </w:rPr>
            </w:pPr>
            <w:r w:rsidRPr="00E7241C">
              <w:rPr>
                <w:rFonts w:ascii="Cambria" w:hAnsi="Cambria" w:cs="Arial"/>
                <w:b/>
                <w:bCs/>
                <w:sz w:val="20"/>
                <w:szCs w:val="22"/>
              </w:rPr>
              <w:t>Yearly</w:t>
            </w:r>
          </w:p>
        </w:tc>
        <w:tc>
          <w:tcPr>
            <w:tcW w:w="2121" w:type="dxa"/>
          </w:tcPr>
          <w:p w14:paraId="1E9BDD9B" w14:textId="77777777" w:rsidR="00E7241C" w:rsidRPr="00E7241C" w:rsidRDefault="00E7241C" w:rsidP="00181E89">
            <w:pPr>
              <w:pStyle w:val="BodyTextIndent"/>
              <w:ind w:left="0"/>
              <w:rPr>
                <w:rFonts w:ascii="Cambria" w:hAnsi="Cambria" w:cs="Arial"/>
                <w:sz w:val="20"/>
                <w:szCs w:val="22"/>
              </w:rPr>
            </w:pPr>
          </w:p>
        </w:tc>
        <w:tc>
          <w:tcPr>
            <w:tcW w:w="2355" w:type="dxa"/>
          </w:tcPr>
          <w:p w14:paraId="5C914BFD" w14:textId="77777777" w:rsidR="00E7241C" w:rsidRPr="00E7241C" w:rsidRDefault="00E7241C" w:rsidP="00181E89">
            <w:pPr>
              <w:pStyle w:val="BodyTextIndent"/>
              <w:ind w:left="0"/>
              <w:rPr>
                <w:rFonts w:ascii="Cambria" w:hAnsi="Cambria" w:cs="Arial"/>
                <w:sz w:val="20"/>
                <w:szCs w:val="22"/>
              </w:rPr>
            </w:pPr>
          </w:p>
        </w:tc>
        <w:tc>
          <w:tcPr>
            <w:tcW w:w="2250" w:type="dxa"/>
          </w:tcPr>
          <w:p w14:paraId="4D1D0A17" w14:textId="77777777" w:rsidR="00E7241C" w:rsidRPr="00E7241C" w:rsidRDefault="00E7241C" w:rsidP="00181E89">
            <w:pPr>
              <w:pStyle w:val="BodyTextIndent"/>
              <w:ind w:left="0"/>
              <w:rPr>
                <w:rFonts w:ascii="Cambria" w:hAnsi="Cambria" w:cs="Arial"/>
                <w:sz w:val="20"/>
                <w:szCs w:val="22"/>
              </w:rPr>
            </w:pPr>
          </w:p>
        </w:tc>
      </w:tr>
    </w:tbl>
    <w:p w14:paraId="00900651" w14:textId="77777777" w:rsidR="00E7241C" w:rsidRPr="00E61BFA" w:rsidRDefault="00E7241C" w:rsidP="00E7241C"/>
    <w:p w14:paraId="6BA4A85E" w14:textId="77777777" w:rsidR="00E61BFA" w:rsidRPr="008F6442" w:rsidRDefault="00E61BFA" w:rsidP="008F6442">
      <w:pPr>
        <w:pStyle w:val="Heading1"/>
      </w:pPr>
      <w:bookmarkStart w:id="26" w:name="_Toc12449760"/>
      <w:r w:rsidRPr="008F6442">
        <w:t>Performance incentives/penalties</w:t>
      </w:r>
      <w:bookmarkEnd w:id="26"/>
    </w:p>
    <w:p w14:paraId="26DBFD3C" w14:textId="77777777" w:rsidR="00E61BFA" w:rsidRPr="00E61BFA" w:rsidRDefault="00E61BFA" w:rsidP="00E7241C">
      <w:pPr>
        <w:pStyle w:val="BodyText05"/>
        <w:rPr>
          <w:b/>
        </w:rPr>
      </w:pPr>
      <w:r w:rsidRPr="00E61BFA">
        <w:t xml:space="preserve">&lt;Details of any agreement regarding financial incentives or penalties based upon performance </w:t>
      </w:r>
      <w:r w:rsidRPr="00E61BFA">
        <w:rPr>
          <w:lang w:eastAsia="en-IN"/>
        </w:rPr>
        <w:t>against</w:t>
      </w:r>
      <w:r w:rsidRPr="00E61BFA">
        <w:t xml:space="preserve"> service levels. These are more likely to be included if the </w:t>
      </w:r>
      <w:r w:rsidRPr="00E61BFA">
        <w:rPr>
          <w:rStyle w:val="Emphasis"/>
          <w:bCs/>
          <w:sz w:val="18"/>
        </w:rPr>
        <w:t>services</w:t>
      </w:r>
      <w:r w:rsidRPr="00E61BFA">
        <w:t xml:space="preserve"> are being provided by a third-party organization. &gt;</w:t>
      </w:r>
    </w:p>
    <w:p w14:paraId="608EAD9A" w14:textId="77777777" w:rsidR="00E61BFA" w:rsidRPr="008F6442" w:rsidRDefault="00E61BFA" w:rsidP="008F6442">
      <w:pPr>
        <w:pStyle w:val="Heading1"/>
      </w:pPr>
      <w:bookmarkStart w:id="27" w:name="_Toc12449761"/>
      <w:r w:rsidRPr="008F6442">
        <w:t>Change Management</w:t>
      </w:r>
      <w:bookmarkEnd w:id="27"/>
    </w:p>
    <w:p w14:paraId="5CA6DFBC" w14:textId="77777777" w:rsidR="00E61BFA" w:rsidRPr="00E61BFA" w:rsidRDefault="00E61BFA" w:rsidP="00E7241C">
      <w:pPr>
        <w:pStyle w:val="BodyText05"/>
        <w:rPr>
          <w:b/>
        </w:rPr>
      </w:pPr>
      <w:r w:rsidRPr="00E61BFA">
        <w:t>&lt;Mention the periodicity of the Service Level Agreement review. &gt;</w:t>
      </w:r>
    </w:p>
    <w:p w14:paraId="08E213A1" w14:textId="77777777" w:rsidR="00E61BFA" w:rsidRPr="00E61BFA" w:rsidRDefault="00E61BFA" w:rsidP="00E7241C">
      <w:pPr>
        <w:pStyle w:val="BodyText05"/>
        <w:rPr>
          <w:b/>
        </w:rPr>
      </w:pPr>
      <w:r w:rsidRPr="00E61BFA">
        <w:t>&lt;Mention the mechanism that will be used for handling change requests with respect to this agreement. This should cover how the changes would be raised, what should be part of change request and who would be the approvers.&gt;</w:t>
      </w:r>
    </w:p>
    <w:p w14:paraId="6417C347" w14:textId="77777777" w:rsidR="00E61BFA" w:rsidRPr="008F6442" w:rsidRDefault="00E61BFA" w:rsidP="008F6442">
      <w:pPr>
        <w:pStyle w:val="Heading1"/>
      </w:pPr>
      <w:bookmarkStart w:id="28" w:name="_Toc12449762"/>
      <w:r w:rsidRPr="008F6442">
        <w:lastRenderedPageBreak/>
        <w:t>Contact points and escalation</w:t>
      </w:r>
      <w:bookmarkEnd w:id="28"/>
    </w:p>
    <w:p w14:paraId="7EAB790B" w14:textId="77777777" w:rsidR="00E61BFA" w:rsidRPr="00E61BFA" w:rsidRDefault="00E61BFA" w:rsidP="00E7241C">
      <w:pPr>
        <w:pStyle w:val="BodyText05"/>
        <w:rPr>
          <w:b/>
          <w:bCs/>
        </w:rPr>
      </w:pPr>
      <w:r w:rsidRPr="00E61BFA">
        <w:t xml:space="preserve">&lt;Details of </w:t>
      </w:r>
      <w:r w:rsidRPr="00E61BFA">
        <w:rPr>
          <w:bCs/>
        </w:rPr>
        <w:t>the</w:t>
      </w:r>
      <w:r w:rsidRPr="00E61BFA">
        <w:t xml:space="preserve"> contacts within each of the parties involved in the agreement and the escalation processes and contact points. This should also include the definition of a complaint and procedure for managing complaints.&gt;</w:t>
      </w:r>
    </w:p>
    <w:p w14:paraId="2E92DD1B" w14:textId="77777777" w:rsidR="00E61BFA" w:rsidRPr="00E61BFA" w:rsidRDefault="00E61BFA" w:rsidP="00E61BFA">
      <w:pPr>
        <w:autoSpaceDE w:val="0"/>
        <w:autoSpaceDN w:val="0"/>
        <w:adjustRightInd w:val="0"/>
        <w:jc w:val="both"/>
        <w:rPr>
          <w:rFonts w:cs="Arial"/>
          <w:b/>
          <w:bCs/>
          <w:sz w:val="18"/>
        </w:rPr>
      </w:pPr>
    </w:p>
    <w:p w14:paraId="5D990626" w14:textId="77777777" w:rsidR="00E7241C" w:rsidRDefault="00E7241C" w:rsidP="00050526"/>
    <w:tbl>
      <w:tblPr>
        <w:tblW w:w="7883" w:type="dxa"/>
        <w:tblInd w:w="749"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1890"/>
        <w:gridCol w:w="3563"/>
        <w:gridCol w:w="2430"/>
      </w:tblGrid>
      <w:tr w:rsidR="00050526" w:rsidRPr="0022660D" w14:paraId="4FA1DC1A" w14:textId="77777777" w:rsidTr="00181E89">
        <w:trPr>
          <w:trHeight w:val="432"/>
        </w:trPr>
        <w:tc>
          <w:tcPr>
            <w:tcW w:w="1890" w:type="dxa"/>
            <w:tcBorders>
              <w:top w:val="outset" w:sz="6" w:space="0" w:color="000000"/>
              <w:left w:val="outset" w:sz="6" w:space="0" w:color="000000"/>
              <w:bottom w:val="outset" w:sz="6" w:space="0" w:color="000000"/>
              <w:right w:val="outset" w:sz="6" w:space="0" w:color="000000"/>
            </w:tcBorders>
            <w:shd w:val="clear" w:color="auto" w:fill="D9D9D9" w:themeFill="background1" w:themeFillShade="D9"/>
            <w:tcMar>
              <w:top w:w="0" w:type="dxa"/>
              <w:left w:w="40" w:type="dxa"/>
              <w:bottom w:w="0" w:type="dxa"/>
              <w:right w:w="40" w:type="dxa"/>
            </w:tcMar>
            <w:vAlign w:val="center"/>
          </w:tcPr>
          <w:p w14:paraId="4332C9DB" w14:textId="77777777" w:rsidR="00050526" w:rsidRPr="0022660D" w:rsidRDefault="00050526" w:rsidP="00181E89">
            <w:pPr>
              <w:spacing w:before="100" w:beforeAutospacing="1" w:after="100" w:afterAutospacing="1"/>
              <w:jc w:val="center"/>
              <w:rPr>
                <w:rFonts w:cs="Arial"/>
                <w:b/>
                <w:color w:val="000000"/>
                <w:szCs w:val="22"/>
              </w:rPr>
            </w:pPr>
            <w:r w:rsidRPr="0022660D">
              <w:rPr>
                <w:rFonts w:cs="Arial"/>
                <w:b/>
                <w:color w:val="000000"/>
                <w:szCs w:val="22"/>
              </w:rPr>
              <w:t>Escalation Level</w:t>
            </w:r>
          </w:p>
        </w:tc>
        <w:tc>
          <w:tcPr>
            <w:tcW w:w="3563" w:type="dxa"/>
            <w:tcBorders>
              <w:top w:val="outset" w:sz="6" w:space="0" w:color="000000"/>
              <w:left w:val="outset" w:sz="6" w:space="0" w:color="000000"/>
              <w:bottom w:val="outset" w:sz="6" w:space="0" w:color="000000"/>
              <w:right w:val="outset" w:sz="6" w:space="0" w:color="000000"/>
            </w:tcBorders>
            <w:shd w:val="clear" w:color="auto" w:fill="D9D9D9" w:themeFill="background1" w:themeFillShade="D9"/>
            <w:tcMar>
              <w:top w:w="0" w:type="dxa"/>
              <w:left w:w="40" w:type="dxa"/>
              <w:bottom w:w="0" w:type="dxa"/>
              <w:right w:w="40" w:type="dxa"/>
            </w:tcMar>
            <w:vAlign w:val="center"/>
          </w:tcPr>
          <w:p w14:paraId="0E76B678" w14:textId="77777777" w:rsidR="00050526" w:rsidRPr="0022660D" w:rsidRDefault="00050526" w:rsidP="00181E89">
            <w:pPr>
              <w:spacing w:before="100" w:beforeAutospacing="1" w:after="100" w:afterAutospacing="1"/>
              <w:jc w:val="center"/>
              <w:rPr>
                <w:rFonts w:cs="Arial"/>
                <w:b/>
                <w:color w:val="000000"/>
                <w:szCs w:val="22"/>
              </w:rPr>
            </w:pPr>
            <w:r w:rsidRPr="0022660D">
              <w:rPr>
                <w:rFonts w:cs="Arial"/>
                <w:b/>
                <w:color w:val="000000"/>
                <w:szCs w:val="22"/>
              </w:rPr>
              <w:t>When to Use</w:t>
            </w:r>
          </w:p>
        </w:tc>
        <w:tc>
          <w:tcPr>
            <w:tcW w:w="2430" w:type="dxa"/>
            <w:tcBorders>
              <w:top w:val="outset" w:sz="6" w:space="0" w:color="000000"/>
              <w:left w:val="outset" w:sz="6" w:space="0" w:color="000000"/>
              <w:bottom w:val="outset" w:sz="6" w:space="0" w:color="000000"/>
              <w:right w:val="outset" w:sz="6" w:space="0" w:color="000000"/>
            </w:tcBorders>
            <w:shd w:val="clear" w:color="auto" w:fill="D9D9D9" w:themeFill="background1" w:themeFillShade="D9"/>
            <w:tcMar>
              <w:top w:w="0" w:type="dxa"/>
              <w:left w:w="40" w:type="dxa"/>
              <w:bottom w:w="0" w:type="dxa"/>
              <w:right w:w="40" w:type="dxa"/>
            </w:tcMar>
            <w:vAlign w:val="center"/>
          </w:tcPr>
          <w:p w14:paraId="7B42E03F" w14:textId="77777777" w:rsidR="00050526" w:rsidRPr="0022660D" w:rsidRDefault="00050526" w:rsidP="00181E89">
            <w:pPr>
              <w:spacing w:before="100" w:beforeAutospacing="1" w:after="100" w:afterAutospacing="1"/>
              <w:jc w:val="center"/>
              <w:rPr>
                <w:rFonts w:cs="Arial"/>
                <w:b/>
                <w:color w:val="000000"/>
                <w:szCs w:val="22"/>
              </w:rPr>
            </w:pPr>
            <w:r w:rsidRPr="0022660D">
              <w:rPr>
                <w:rFonts w:cs="Arial"/>
                <w:b/>
                <w:color w:val="000000"/>
                <w:szCs w:val="22"/>
              </w:rPr>
              <w:t>Whom to Escalate</w:t>
            </w:r>
          </w:p>
        </w:tc>
      </w:tr>
      <w:tr w:rsidR="00050526" w:rsidRPr="0022660D" w14:paraId="69E48F1F" w14:textId="77777777" w:rsidTr="00181E89">
        <w:trPr>
          <w:trHeight w:val="570"/>
        </w:trPr>
        <w:tc>
          <w:tcPr>
            <w:tcW w:w="1890" w:type="dxa"/>
            <w:tcBorders>
              <w:top w:val="outset" w:sz="6" w:space="0" w:color="000000"/>
              <w:left w:val="outset" w:sz="6" w:space="0" w:color="000000"/>
              <w:bottom w:val="outset" w:sz="6" w:space="0" w:color="000000"/>
              <w:right w:val="outset" w:sz="6" w:space="0" w:color="000000"/>
            </w:tcBorders>
            <w:shd w:val="clear" w:color="auto" w:fill="auto"/>
            <w:tcMar>
              <w:top w:w="0" w:type="dxa"/>
              <w:left w:w="40" w:type="dxa"/>
              <w:bottom w:w="0" w:type="dxa"/>
              <w:right w:w="40" w:type="dxa"/>
            </w:tcMar>
          </w:tcPr>
          <w:p w14:paraId="0F85BE2B" w14:textId="77777777" w:rsidR="00050526" w:rsidRPr="0022660D" w:rsidRDefault="00050526" w:rsidP="00181E89">
            <w:pPr>
              <w:rPr>
                <w:rFonts w:cs="Arial"/>
                <w:b/>
                <w:color w:val="000000"/>
                <w:szCs w:val="22"/>
              </w:rPr>
            </w:pPr>
            <w:r w:rsidRPr="0022660D">
              <w:rPr>
                <w:rFonts w:cs="Arial"/>
                <w:color w:val="000000"/>
                <w:szCs w:val="22"/>
              </w:rPr>
              <w:t>Level 1: Normal Issue Management</w:t>
            </w:r>
          </w:p>
        </w:tc>
        <w:tc>
          <w:tcPr>
            <w:tcW w:w="3563" w:type="dxa"/>
            <w:tcBorders>
              <w:top w:val="outset" w:sz="6" w:space="0" w:color="000000"/>
              <w:left w:val="outset" w:sz="6" w:space="0" w:color="000000"/>
              <w:bottom w:val="outset" w:sz="6" w:space="0" w:color="000000"/>
              <w:right w:val="outset" w:sz="6" w:space="0" w:color="000000"/>
            </w:tcBorders>
            <w:shd w:val="clear" w:color="auto" w:fill="auto"/>
            <w:tcMar>
              <w:top w:w="0" w:type="dxa"/>
              <w:left w:w="40" w:type="dxa"/>
              <w:bottom w:w="0" w:type="dxa"/>
              <w:right w:w="40" w:type="dxa"/>
            </w:tcMar>
          </w:tcPr>
          <w:p w14:paraId="18DD409B" w14:textId="77777777" w:rsidR="00050526" w:rsidRPr="0022660D" w:rsidRDefault="00050526" w:rsidP="00181E89">
            <w:pPr>
              <w:spacing w:before="100" w:beforeAutospacing="1" w:after="100" w:afterAutospacing="1"/>
              <w:rPr>
                <w:rFonts w:cs="Arial"/>
                <w:b/>
                <w:bCs/>
                <w:color w:val="000000"/>
                <w:szCs w:val="22"/>
              </w:rPr>
            </w:pPr>
            <w:r w:rsidRPr="0022660D">
              <w:rPr>
                <w:rFonts w:cs="Arial"/>
                <w:bCs/>
                <w:color w:val="000000"/>
                <w:szCs w:val="22"/>
              </w:rPr>
              <w:t>When resolving day to day engagement issues</w:t>
            </w:r>
          </w:p>
        </w:tc>
        <w:tc>
          <w:tcPr>
            <w:tcW w:w="2430" w:type="dxa"/>
            <w:tcBorders>
              <w:top w:val="outset" w:sz="6" w:space="0" w:color="000000"/>
              <w:left w:val="outset" w:sz="6" w:space="0" w:color="000000"/>
              <w:bottom w:val="outset" w:sz="6" w:space="0" w:color="000000"/>
              <w:right w:val="outset" w:sz="6" w:space="0" w:color="000000"/>
            </w:tcBorders>
            <w:shd w:val="clear" w:color="auto" w:fill="auto"/>
            <w:tcMar>
              <w:top w:w="0" w:type="dxa"/>
              <w:left w:w="40" w:type="dxa"/>
              <w:bottom w:w="0" w:type="dxa"/>
              <w:right w:w="40" w:type="dxa"/>
            </w:tcMar>
          </w:tcPr>
          <w:p w14:paraId="7B042AA2" w14:textId="77777777" w:rsidR="00050526" w:rsidRPr="0022660D" w:rsidRDefault="00050526" w:rsidP="00181E89">
            <w:pPr>
              <w:spacing w:before="100" w:beforeAutospacing="1" w:after="100" w:afterAutospacing="1"/>
              <w:jc w:val="center"/>
              <w:rPr>
                <w:rFonts w:cs="Arial"/>
                <w:bCs/>
                <w:color w:val="000000"/>
                <w:szCs w:val="22"/>
              </w:rPr>
            </w:pPr>
          </w:p>
        </w:tc>
      </w:tr>
      <w:tr w:rsidR="00050526" w:rsidRPr="0022660D" w14:paraId="18B10868" w14:textId="77777777" w:rsidTr="00181E89">
        <w:trPr>
          <w:trHeight w:val="534"/>
        </w:trPr>
        <w:tc>
          <w:tcPr>
            <w:tcW w:w="1890" w:type="dxa"/>
            <w:tcBorders>
              <w:top w:val="outset" w:sz="6" w:space="0" w:color="000000"/>
              <w:left w:val="outset" w:sz="6" w:space="0" w:color="000000"/>
              <w:bottom w:val="outset" w:sz="6" w:space="0" w:color="000000"/>
              <w:right w:val="outset" w:sz="6" w:space="0" w:color="000000"/>
            </w:tcBorders>
            <w:shd w:val="clear" w:color="auto" w:fill="auto"/>
            <w:tcMar>
              <w:top w:w="0" w:type="dxa"/>
              <w:left w:w="40" w:type="dxa"/>
              <w:bottom w:w="0" w:type="dxa"/>
              <w:right w:w="40" w:type="dxa"/>
            </w:tcMar>
          </w:tcPr>
          <w:p w14:paraId="00538549" w14:textId="77777777" w:rsidR="00050526" w:rsidRPr="0022660D" w:rsidRDefault="00050526" w:rsidP="00181E89">
            <w:pPr>
              <w:rPr>
                <w:rFonts w:cs="Arial"/>
                <w:b/>
                <w:color w:val="000000"/>
                <w:szCs w:val="22"/>
              </w:rPr>
            </w:pPr>
            <w:r w:rsidRPr="0022660D">
              <w:rPr>
                <w:rFonts w:cs="Arial"/>
                <w:color w:val="000000"/>
                <w:szCs w:val="22"/>
              </w:rPr>
              <w:t>Level 2 Escalation</w:t>
            </w:r>
          </w:p>
        </w:tc>
        <w:tc>
          <w:tcPr>
            <w:tcW w:w="3563" w:type="dxa"/>
            <w:tcBorders>
              <w:top w:val="outset" w:sz="6" w:space="0" w:color="000000"/>
              <w:left w:val="outset" w:sz="6" w:space="0" w:color="000000"/>
              <w:bottom w:val="outset" w:sz="6" w:space="0" w:color="000000"/>
              <w:right w:val="outset" w:sz="6" w:space="0" w:color="000000"/>
            </w:tcBorders>
            <w:shd w:val="clear" w:color="auto" w:fill="auto"/>
            <w:tcMar>
              <w:top w:w="0" w:type="dxa"/>
              <w:left w:w="40" w:type="dxa"/>
              <w:bottom w:w="0" w:type="dxa"/>
              <w:right w:w="40" w:type="dxa"/>
            </w:tcMar>
          </w:tcPr>
          <w:p w14:paraId="1F2D0003" w14:textId="77777777" w:rsidR="00050526" w:rsidRPr="0022660D" w:rsidRDefault="00050526" w:rsidP="00181E89">
            <w:pPr>
              <w:spacing w:before="100" w:beforeAutospacing="1" w:after="100" w:afterAutospacing="1"/>
              <w:rPr>
                <w:rFonts w:cs="Arial"/>
                <w:b/>
                <w:bCs/>
                <w:color w:val="000000"/>
                <w:szCs w:val="22"/>
              </w:rPr>
            </w:pPr>
            <w:r w:rsidRPr="0022660D">
              <w:rPr>
                <w:rFonts w:cs="Arial"/>
                <w:bCs/>
                <w:color w:val="000000"/>
                <w:szCs w:val="22"/>
              </w:rPr>
              <w:t>When normal issue management has failed to achieve resolution</w:t>
            </w:r>
          </w:p>
        </w:tc>
        <w:tc>
          <w:tcPr>
            <w:tcW w:w="2430" w:type="dxa"/>
            <w:tcBorders>
              <w:top w:val="outset" w:sz="6" w:space="0" w:color="000000"/>
              <w:left w:val="outset" w:sz="6" w:space="0" w:color="000000"/>
              <w:bottom w:val="outset" w:sz="6" w:space="0" w:color="000000"/>
              <w:right w:val="outset" w:sz="6" w:space="0" w:color="000000"/>
            </w:tcBorders>
            <w:shd w:val="clear" w:color="auto" w:fill="auto"/>
            <w:tcMar>
              <w:top w:w="0" w:type="dxa"/>
              <w:left w:w="40" w:type="dxa"/>
              <w:bottom w:w="0" w:type="dxa"/>
              <w:right w:w="40" w:type="dxa"/>
            </w:tcMar>
          </w:tcPr>
          <w:p w14:paraId="1C66394D" w14:textId="77777777" w:rsidR="00050526" w:rsidRPr="0022660D" w:rsidRDefault="00050526" w:rsidP="00181E89">
            <w:pPr>
              <w:spacing w:before="100" w:beforeAutospacing="1" w:after="100" w:afterAutospacing="1"/>
              <w:jc w:val="center"/>
              <w:rPr>
                <w:rFonts w:cs="Arial"/>
                <w:bCs/>
                <w:color w:val="000000"/>
                <w:szCs w:val="22"/>
              </w:rPr>
            </w:pPr>
          </w:p>
        </w:tc>
      </w:tr>
      <w:tr w:rsidR="00050526" w:rsidRPr="0022660D" w14:paraId="604D02B3" w14:textId="77777777" w:rsidTr="00181E89">
        <w:trPr>
          <w:trHeight w:val="525"/>
        </w:trPr>
        <w:tc>
          <w:tcPr>
            <w:tcW w:w="1890" w:type="dxa"/>
            <w:tcBorders>
              <w:top w:val="outset" w:sz="6" w:space="0" w:color="000000"/>
              <w:left w:val="outset" w:sz="6" w:space="0" w:color="000000"/>
              <w:bottom w:val="outset" w:sz="6" w:space="0" w:color="000000"/>
              <w:right w:val="outset" w:sz="6" w:space="0" w:color="000000"/>
            </w:tcBorders>
            <w:shd w:val="clear" w:color="auto" w:fill="auto"/>
            <w:tcMar>
              <w:top w:w="0" w:type="dxa"/>
              <w:left w:w="40" w:type="dxa"/>
              <w:bottom w:w="0" w:type="dxa"/>
              <w:right w:w="40" w:type="dxa"/>
            </w:tcMar>
          </w:tcPr>
          <w:p w14:paraId="5A9C318E" w14:textId="77777777" w:rsidR="00050526" w:rsidRPr="0022660D" w:rsidRDefault="00050526" w:rsidP="00181E89">
            <w:pPr>
              <w:rPr>
                <w:rFonts w:cs="Arial"/>
                <w:b/>
                <w:color w:val="000000"/>
                <w:szCs w:val="22"/>
              </w:rPr>
            </w:pPr>
            <w:r w:rsidRPr="0022660D">
              <w:rPr>
                <w:rFonts w:cs="Arial"/>
                <w:color w:val="000000"/>
                <w:szCs w:val="22"/>
              </w:rPr>
              <w:t>Level 3 Escalation</w:t>
            </w:r>
          </w:p>
        </w:tc>
        <w:tc>
          <w:tcPr>
            <w:tcW w:w="3563" w:type="dxa"/>
            <w:tcBorders>
              <w:top w:val="outset" w:sz="6" w:space="0" w:color="000000"/>
              <w:left w:val="outset" w:sz="6" w:space="0" w:color="000000"/>
              <w:bottom w:val="outset" w:sz="6" w:space="0" w:color="000000"/>
              <w:right w:val="outset" w:sz="6" w:space="0" w:color="000000"/>
            </w:tcBorders>
            <w:shd w:val="clear" w:color="auto" w:fill="auto"/>
            <w:tcMar>
              <w:top w:w="0" w:type="dxa"/>
              <w:left w:w="40" w:type="dxa"/>
              <w:bottom w:w="0" w:type="dxa"/>
              <w:right w:w="40" w:type="dxa"/>
            </w:tcMar>
          </w:tcPr>
          <w:p w14:paraId="35260222" w14:textId="77777777" w:rsidR="00050526" w:rsidRPr="0022660D" w:rsidRDefault="00050526" w:rsidP="00181E89">
            <w:pPr>
              <w:spacing w:before="100" w:beforeAutospacing="1" w:after="100" w:afterAutospacing="1"/>
              <w:rPr>
                <w:rFonts w:cs="Arial"/>
                <w:b/>
                <w:bCs/>
                <w:color w:val="000000"/>
                <w:szCs w:val="22"/>
              </w:rPr>
            </w:pPr>
            <w:r w:rsidRPr="0022660D">
              <w:rPr>
                <w:rFonts w:cs="Arial"/>
                <w:bCs/>
                <w:color w:val="000000"/>
                <w:szCs w:val="22"/>
              </w:rPr>
              <w:t>When Level 2 efforts have failed or when multiple services are impacted</w:t>
            </w:r>
          </w:p>
        </w:tc>
        <w:tc>
          <w:tcPr>
            <w:tcW w:w="2430" w:type="dxa"/>
            <w:tcBorders>
              <w:top w:val="outset" w:sz="6" w:space="0" w:color="000000"/>
              <w:left w:val="outset" w:sz="6" w:space="0" w:color="000000"/>
              <w:bottom w:val="outset" w:sz="6" w:space="0" w:color="000000"/>
              <w:right w:val="outset" w:sz="6" w:space="0" w:color="000000"/>
            </w:tcBorders>
            <w:shd w:val="clear" w:color="auto" w:fill="auto"/>
            <w:tcMar>
              <w:top w:w="0" w:type="dxa"/>
              <w:left w:w="40" w:type="dxa"/>
              <w:bottom w:w="0" w:type="dxa"/>
              <w:right w:w="40" w:type="dxa"/>
            </w:tcMar>
          </w:tcPr>
          <w:p w14:paraId="0E2C9B43" w14:textId="77777777" w:rsidR="00050526" w:rsidRPr="0022660D" w:rsidRDefault="00050526" w:rsidP="00181E89">
            <w:pPr>
              <w:spacing w:before="100" w:beforeAutospacing="1" w:after="100" w:afterAutospacing="1"/>
              <w:jc w:val="center"/>
              <w:rPr>
                <w:rFonts w:cs="Arial"/>
                <w:bCs/>
                <w:color w:val="000000"/>
                <w:szCs w:val="22"/>
              </w:rPr>
            </w:pPr>
          </w:p>
        </w:tc>
      </w:tr>
    </w:tbl>
    <w:p w14:paraId="24B8625A" w14:textId="77777777" w:rsidR="00E7241C" w:rsidRDefault="00E7241C" w:rsidP="00050526"/>
    <w:p w14:paraId="5339182B" w14:textId="528DCB2D" w:rsidR="00E61BFA" w:rsidRPr="00E61BFA" w:rsidRDefault="00E61BFA" w:rsidP="00050526">
      <w:pPr>
        <w:pStyle w:val="BodyText05"/>
      </w:pPr>
      <w:r w:rsidRPr="00E61BFA">
        <w:t>&lt;Contact details of the support team may vary for the engagement.&gt;</w:t>
      </w:r>
    </w:p>
    <w:p w14:paraId="313DAB63" w14:textId="77777777" w:rsidR="00E61BFA" w:rsidRPr="00E61BFA" w:rsidRDefault="00E61BFA" w:rsidP="00E61BFA">
      <w:pPr>
        <w:autoSpaceDE w:val="0"/>
        <w:autoSpaceDN w:val="0"/>
        <w:adjustRightInd w:val="0"/>
        <w:jc w:val="both"/>
        <w:rPr>
          <w:rFonts w:cs="Arial"/>
          <w:b/>
          <w:bCs/>
          <w:sz w:val="18"/>
        </w:rPr>
      </w:pPr>
    </w:p>
    <w:p w14:paraId="25E4C331" w14:textId="77777777" w:rsidR="00E61BFA" w:rsidRPr="00E61BFA" w:rsidRDefault="00E61BFA" w:rsidP="00E61BFA">
      <w:pPr>
        <w:autoSpaceDE w:val="0"/>
        <w:autoSpaceDN w:val="0"/>
        <w:adjustRightInd w:val="0"/>
        <w:jc w:val="both"/>
        <w:rPr>
          <w:rFonts w:cs="Arial"/>
          <w:b/>
          <w:bCs/>
          <w:sz w:val="18"/>
        </w:rPr>
      </w:pPr>
    </w:p>
    <w:tbl>
      <w:tblPr>
        <w:tblW w:w="7818"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0"/>
        <w:gridCol w:w="2219"/>
        <w:gridCol w:w="2629"/>
        <w:gridCol w:w="2070"/>
      </w:tblGrid>
      <w:tr w:rsidR="00050526" w:rsidRPr="0022660D" w14:paraId="5ABA8DB4" w14:textId="77777777" w:rsidTr="00181E89">
        <w:trPr>
          <w:tblHeader/>
        </w:trPr>
        <w:tc>
          <w:tcPr>
            <w:tcW w:w="900" w:type="dxa"/>
            <w:shd w:val="clear" w:color="auto" w:fill="D9D9D9" w:themeFill="background1" w:themeFillShade="D9"/>
          </w:tcPr>
          <w:p w14:paraId="7D2127CD" w14:textId="77777777" w:rsidR="00050526" w:rsidRPr="00050526" w:rsidRDefault="00050526" w:rsidP="00181E89">
            <w:pPr>
              <w:pStyle w:val="Text1"/>
              <w:ind w:left="0"/>
              <w:jc w:val="center"/>
              <w:rPr>
                <w:rFonts w:ascii="Cambria" w:hAnsi="Cambria" w:cs="Arial"/>
                <w:b/>
                <w:bCs/>
                <w:sz w:val="20"/>
                <w:szCs w:val="22"/>
              </w:rPr>
            </w:pPr>
            <w:r w:rsidRPr="00050526">
              <w:rPr>
                <w:rFonts w:ascii="Cambria" w:hAnsi="Cambria" w:cs="Arial"/>
                <w:b/>
                <w:bCs/>
                <w:sz w:val="20"/>
                <w:szCs w:val="22"/>
              </w:rPr>
              <w:t>Serial No.</w:t>
            </w:r>
          </w:p>
        </w:tc>
        <w:tc>
          <w:tcPr>
            <w:tcW w:w="2219" w:type="dxa"/>
            <w:shd w:val="clear" w:color="auto" w:fill="D9D9D9" w:themeFill="background1" w:themeFillShade="D9"/>
          </w:tcPr>
          <w:p w14:paraId="7C00EB17" w14:textId="77777777" w:rsidR="00050526" w:rsidRPr="00050526" w:rsidRDefault="00050526" w:rsidP="00181E89">
            <w:pPr>
              <w:pStyle w:val="Text1"/>
              <w:ind w:left="0"/>
              <w:jc w:val="center"/>
              <w:rPr>
                <w:rFonts w:ascii="Cambria" w:hAnsi="Cambria" w:cs="Arial"/>
                <w:b/>
                <w:bCs/>
                <w:sz w:val="20"/>
                <w:szCs w:val="22"/>
              </w:rPr>
            </w:pPr>
            <w:r w:rsidRPr="00050526">
              <w:rPr>
                <w:rFonts w:ascii="Cambria" w:hAnsi="Cambria" w:cs="Arial"/>
                <w:b/>
                <w:bCs/>
                <w:sz w:val="20"/>
                <w:szCs w:val="22"/>
              </w:rPr>
              <w:t>Name of the Person</w:t>
            </w:r>
          </w:p>
        </w:tc>
        <w:tc>
          <w:tcPr>
            <w:tcW w:w="2629" w:type="dxa"/>
            <w:shd w:val="clear" w:color="auto" w:fill="D9D9D9" w:themeFill="background1" w:themeFillShade="D9"/>
          </w:tcPr>
          <w:p w14:paraId="4A47C8DE" w14:textId="77777777" w:rsidR="00050526" w:rsidRPr="00050526" w:rsidRDefault="00050526" w:rsidP="00181E89">
            <w:pPr>
              <w:pStyle w:val="Text1"/>
              <w:ind w:left="0"/>
              <w:jc w:val="center"/>
              <w:rPr>
                <w:rFonts w:ascii="Cambria" w:hAnsi="Cambria" w:cs="Arial"/>
                <w:b/>
                <w:bCs/>
                <w:sz w:val="20"/>
                <w:szCs w:val="22"/>
              </w:rPr>
            </w:pPr>
            <w:r w:rsidRPr="00050526">
              <w:rPr>
                <w:rFonts w:ascii="Cambria" w:hAnsi="Cambria" w:cs="Arial"/>
                <w:b/>
                <w:bCs/>
                <w:sz w:val="20"/>
                <w:szCs w:val="22"/>
              </w:rPr>
              <w:t>Designation/ Role</w:t>
            </w:r>
          </w:p>
        </w:tc>
        <w:tc>
          <w:tcPr>
            <w:tcW w:w="2070" w:type="dxa"/>
            <w:shd w:val="clear" w:color="auto" w:fill="D9D9D9" w:themeFill="background1" w:themeFillShade="D9"/>
          </w:tcPr>
          <w:p w14:paraId="3EF1BBB3" w14:textId="77777777" w:rsidR="00050526" w:rsidRPr="00050526" w:rsidRDefault="00050526" w:rsidP="00181E89">
            <w:pPr>
              <w:pStyle w:val="Text1"/>
              <w:ind w:left="0"/>
              <w:jc w:val="center"/>
              <w:rPr>
                <w:rFonts w:ascii="Cambria" w:hAnsi="Cambria" w:cs="Arial"/>
                <w:b/>
                <w:bCs/>
                <w:sz w:val="20"/>
                <w:szCs w:val="22"/>
              </w:rPr>
            </w:pPr>
            <w:r w:rsidRPr="00050526">
              <w:rPr>
                <w:rFonts w:ascii="Cambria" w:hAnsi="Cambria" w:cs="Arial"/>
                <w:b/>
                <w:bCs/>
                <w:sz w:val="20"/>
                <w:szCs w:val="22"/>
              </w:rPr>
              <w:t>Contact Number</w:t>
            </w:r>
          </w:p>
        </w:tc>
      </w:tr>
      <w:tr w:rsidR="00050526" w:rsidRPr="0022660D" w14:paraId="41F9E436" w14:textId="77777777" w:rsidTr="00181E89">
        <w:tc>
          <w:tcPr>
            <w:tcW w:w="900" w:type="dxa"/>
          </w:tcPr>
          <w:p w14:paraId="41DB1DC3" w14:textId="77777777" w:rsidR="00050526" w:rsidRPr="0022660D" w:rsidRDefault="00050526" w:rsidP="00181E89">
            <w:pPr>
              <w:pStyle w:val="Text1"/>
              <w:ind w:left="0"/>
              <w:rPr>
                <w:rFonts w:ascii="Cambria" w:hAnsi="Cambria" w:cs="Arial"/>
                <w:sz w:val="20"/>
                <w:szCs w:val="22"/>
              </w:rPr>
            </w:pPr>
          </w:p>
        </w:tc>
        <w:tc>
          <w:tcPr>
            <w:tcW w:w="2219" w:type="dxa"/>
          </w:tcPr>
          <w:p w14:paraId="0E11A6D9" w14:textId="77777777" w:rsidR="00050526" w:rsidRPr="0022660D" w:rsidRDefault="00050526" w:rsidP="00181E89">
            <w:pPr>
              <w:pStyle w:val="Text1"/>
              <w:ind w:left="0"/>
              <w:rPr>
                <w:rFonts w:ascii="Cambria" w:hAnsi="Cambria" w:cs="Arial"/>
                <w:sz w:val="20"/>
                <w:szCs w:val="22"/>
              </w:rPr>
            </w:pPr>
          </w:p>
        </w:tc>
        <w:tc>
          <w:tcPr>
            <w:tcW w:w="2629" w:type="dxa"/>
          </w:tcPr>
          <w:p w14:paraId="563A809D" w14:textId="77777777" w:rsidR="00050526" w:rsidRPr="0022660D" w:rsidRDefault="00050526" w:rsidP="00181E89">
            <w:pPr>
              <w:pStyle w:val="Text1"/>
              <w:ind w:left="0"/>
              <w:rPr>
                <w:rFonts w:ascii="Cambria" w:hAnsi="Cambria" w:cs="Arial"/>
                <w:sz w:val="20"/>
                <w:szCs w:val="22"/>
              </w:rPr>
            </w:pPr>
          </w:p>
        </w:tc>
        <w:tc>
          <w:tcPr>
            <w:tcW w:w="2070" w:type="dxa"/>
          </w:tcPr>
          <w:p w14:paraId="1D64E034" w14:textId="77777777" w:rsidR="00050526" w:rsidRPr="0022660D" w:rsidRDefault="00050526" w:rsidP="00181E89">
            <w:pPr>
              <w:pStyle w:val="Text1"/>
              <w:ind w:left="0"/>
              <w:rPr>
                <w:rFonts w:ascii="Cambria" w:hAnsi="Cambria" w:cs="Arial"/>
                <w:sz w:val="20"/>
                <w:szCs w:val="22"/>
              </w:rPr>
            </w:pPr>
          </w:p>
        </w:tc>
      </w:tr>
      <w:tr w:rsidR="00050526" w:rsidRPr="0022660D" w14:paraId="020DFC7A" w14:textId="77777777" w:rsidTr="00181E89">
        <w:tc>
          <w:tcPr>
            <w:tcW w:w="900" w:type="dxa"/>
          </w:tcPr>
          <w:p w14:paraId="2AB4C3BC" w14:textId="77777777" w:rsidR="00050526" w:rsidRPr="0022660D" w:rsidRDefault="00050526" w:rsidP="00181E89">
            <w:pPr>
              <w:pStyle w:val="Text1"/>
              <w:ind w:left="0"/>
              <w:rPr>
                <w:rFonts w:ascii="Cambria" w:hAnsi="Cambria" w:cs="Arial"/>
                <w:sz w:val="20"/>
                <w:szCs w:val="22"/>
              </w:rPr>
            </w:pPr>
          </w:p>
        </w:tc>
        <w:tc>
          <w:tcPr>
            <w:tcW w:w="2219" w:type="dxa"/>
          </w:tcPr>
          <w:p w14:paraId="73C5CE26" w14:textId="77777777" w:rsidR="00050526" w:rsidRPr="0022660D" w:rsidRDefault="00050526" w:rsidP="00181E89">
            <w:pPr>
              <w:pStyle w:val="Text1"/>
              <w:ind w:left="0"/>
              <w:rPr>
                <w:rFonts w:ascii="Cambria" w:hAnsi="Cambria" w:cs="Arial"/>
                <w:sz w:val="20"/>
                <w:szCs w:val="22"/>
              </w:rPr>
            </w:pPr>
          </w:p>
        </w:tc>
        <w:tc>
          <w:tcPr>
            <w:tcW w:w="2629" w:type="dxa"/>
          </w:tcPr>
          <w:p w14:paraId="06827341" w14:textId="77777777" w:rsidR="00050526" w:rsidRPr="0022660D" w:rsidRDefault="00050526" w:rsidP="00181E89">
            <w:pPr>
              <w:pStyle w:val="Text1"/>
              <w:ind w:left="0"/>
              <w:rPr>
                <w:rFonts w:ascii="Cambria" w:hAnsi="Cambria" w:cs="Arial"/>
                <w:sz w:val="20"/>
                <w:szCs w:val="22"/>
              </w:rPr>
            </w:pPr>
          </w:p>
        </w:tc>
        <w:tc>
          <w:tcPr>
            <w:tcW w:w="2070" w:type="dxa"/>
          </w:tcPr>
          <w:p w14:paraId="558C4A5F" w14:textId="77777777" w:rsidR="00050526" w:rsidRPr="0022660D" w:rsidRDefault="00050526" w:rsidP="00181E89">
            <w:pPr>
              <w:pStyle w:val="Text1"/>
              <w:ind w:left="0"/>
              <w:rPr>
                <w:rFonts w:ascii="Cambria" w:hAnsi="Cambria" w:cs="Arial"/>
                <w:sz w:val="20"/>
                <w:szCs w:val="22"/>
              </w:rPr>
            </w:pPr>
          </w:p>
        </w:tc>
      </w:tr>
      <w:tr w:rsidR="00050526" w:rsidRPr="0022660D" w14:paraId="6888C9F7" w14:textId="77777777" w:rsidTr="00181E89">
        <w:tc>
          <w:tcPr>
            <w:tcW w:w="900" w:type="dxa"/>
          </w:tcPr>
          <w:p w14:paraId="6D9B7F40" w14:textId="77777777" w:rsidR="00050526" w:rsidRPr="0022660D" w:rsidRDefault="00050526" w:rsidP="00181E89">
            <w:pPr>
              <w:pStyle w:val="Text1"/>
              <w:ind w:left="0"/>
              <w:rPr>
                <w:rFonts w:ascii="Cambria" w:hAnsi="Cambria" w:cs="Arial"/>
                <w:sz w:val="20"/>
                <w:szCs w:val="22"/>
              </w:rPr>
            </w:pPr>
          </w:p>
        </w:tc>
        <w:tc>
          <w:tcPr>
            <w:tcW w:w="2219" w:type="dxa"/>
          </w:tcPr>
          <w:p w14:paraId="016DBD88" w14:textId="77777777" w:rsidR="00050526" w:rsidRPr="0022660D" w:rsidRDefault="00050526" w:rsidP="00181E89">
            <w:pPr>
              <w:pStyle w:val="Text1"/>
              <w:ind w:left="0"/>
              <w:rPr>
                <w:rFonts w:ascii="Cambria" w:hAnsi="Cambria" w:cs="Arial"/>
                <w:sz w:val="20"/>
                <w:szCs w:val="22"/>
              </w:rPr>
            </w:pPr>
          </w:p>
        </w:tc>
        <w:tc>
          <w:tcPr>
            <w:tcW w:w="2629" w:type="dxa"/>
          </w:tcPr>
          <w:p w14:paraId="6A0CB796" w14:textId="77777777" w:rsidR="00050526" w:rsidRPr="0022660D" w:rsidRDefault="00050526" w:rsidP="00181E89">
            <w:pPr>
              <w:pStyle w:val="Text1"/>
              <w:ind w:left="0"/>
              <w:rPr>
                <w:rFonts w:ascii="Cambria" w:hAnsi="Cambria" w:cs="Arial"/>
                <w:sz w:val="20"/>
                <w:szCs w:val="22"/>
              </w:rPr>
            </w:pPr>
          </w:p>
        </w:tc>
        <w:tc>
          <w:tcPr>
            <w:tcW w:w="2070" w:type="dxa"/>
          </w:tcPr>
          <w:p w14:paraId="04EBE3A4" w14:textId="77777777" w:rsidR="00050526" w:rsidRPr="0022660D" w:rsidRDefault="00050526" w:rsidP="00181E89">
            <w:pPr>
              <w:pStyle w:val="Text1"/>
              <w:ind w:left="0"/>
              <w:rPr>
                <w:rFonts w:ascii="Cambria" w:hAnsi="Cambria" w:cs="Arial"/>
                <w:sz w:val="20"/>
                <w:szCs w:val="22"/>
              </w:rPr>
            </w:pPr>
          </w:p>
        </w:tc>
      </w:tr>
      <w:tr w:rsidR="00050526" w:rsidRPr="0022660D" w14:paraId="42909DF6" w14:textId="77777777" w:rsidTr="00181E89">
        <w:tc>
          <w:tcPr>
            <w:tcW w:w="900" w:type="dxa"/>
          </w:tcPr>
          <w:p w14:paraId="62B8FC31" w14:textId="77777777" w:rsidR="00050526" w:rsidRPr="0022660D" w:rsidRDefault="00050526" w:rsidP="00181E89">
            <w:pPr>
              <w:pStyle w:val="Text1"/>
              <w:ind w:left="0"/>
              <w:rPr>
                <w:rFonts w:ascii="Cambria" w:hAnsi="Cambria" w:cs="Arial"/>
                <w:sz w:val="20"/>
                <w:szCs w:val="22"/>
              </w:rPr>
            </w:pPr>
          </w:p>
        </w:tc>
        <w:tc>
          <w:tcPr>
            <w:tcW w:w="2219" w:type="dxa"/>
          </w:tcPr>
          <w:p w14:paraId="6DAFE07B" w14:textId="77777777" w:rsidR="00050526" w:rsidRPr="0022660D" w:rsidRDefault="00050526" w:rsidP="00181E89">
            <w:pPr>
              <w:pStyle w:val="Text1"/>
              <w:ind w:left="0"/>
              <w:rPr>
                <w:rFonts w:ascii="Cambria" w:hAnsi="Cambria" w:cs="Arial"/>
                <w:sz w:val="20"/>
                <w:szCs w:val="22"/>
              </w:rPr>
            </w:pPr>
          </w:p>
        </w:tc>
        <w:tc>
          <w:tcPr>
            <w:tcW w:w="2629" w:type="dxa"/>
          </w:tcPr>
          <w:p w14:paraId="0F43B21E" w14:textId="77777777" w:rsidR="00050526" w:rsidRPr="0022660D" w:rsidRDefault="00050526" w:rsidP="00181E89">
            <w:pPr>
              <w:pStyle w:val="Text1"/>
              <w:ind w:left="0"/>
              <w:rPr>
                <w:rFonts w:ascii="Cambria" w:hAnsi="Cambria" w:cs="Arial"/>
                <w:sz w:val="20"/>
                <w:szCs w:val="22"/>
              </w:rPr>
            </w:pPr>
          </w:p>
        </w:tc>
        <w:tc>
          <w:tcPr>
            <w:tcW w:w="2070" w:type="dxa"/>
          </w:tcPr>
          <w:p w14:paraId="3314DDE0" w14:textId="77777777" w:rsidR="00050526" w:rsidRPr="0022660D" w:rsidRDefault="00050526" w:rsidP="00181E89">
            <w:pPr>
              <w:pStyle w:val="Text1"/>
              <w:ind w:left="0"/>
              <w:rPr>
                <w:rFonts w:ascii="Cambria" w:hAnsi="Cambria" w:cs="Arial"/>
                <w:sz w:val="20"/>
                <w:szCs w:val="22"/>
              </w:rPr>
            </w:pPr>
          </w:p>
        </w:tc>
      </w:tr>
      <w:tr w:rsidR="00050526" w:rsidRPr="0022660D" w14:paraId="376990DC" w14:textId="77777777" w:rsidTr="00181E89">
        <w:tc>
          <w:tcPr>
            <w:tcW w:w="900" w:type="dxa"/>
          </w:tcPr>
          <w:p w14:paraId="4108BA10" w14:textId="77777777" w:rsidR="00050526" w:rsidRPr="0022660D" w:rsidRDefault="00050526" w:rsidP="00181E89">
            <w:pPr>
              <w:pStyle w:val="Text1"/>
              <w:ind w:left="0"/>
              <w:rPr>
                <w:rFonts w:ascii="Cambria" w:hAnsi="Cambria" w:cs="Arial"/>
                <w:sz w:val="20"/>
                <w:szCs w:val="22"/>
              </w:rPr>
            </w:pPr>
          </w:p>
        </w:tc>
        <w:tc>
          <w:tcPr>
            <w:tcW w:w="2219" w:type="dxa"/>
          </w:tcPr>
          <w:p w14:paraId="06D6CD89" w14:textId="77777777" w:rsidR="00050526" w:rsidRPr="0022660D" w:rsidRDefault="00050526" w:rsidP="00181E89">
            <w:pPr>
              <w:pStyle w:val="Text1"/>
              <w:ind w:left="0"/>
              <w:rPr>
                <w:rFonts w:ascii="Cambria" w:hAnsi="Cambria" w:cs="Arial"/>
                <w:sz w:val="20"/>
                <w:szCs w:val="22"/>
              </w:rPr>
            </w:pPr>
          </w:p>
        </w:tc>
        <w:tc>
          <w:tcPr>
            <w:tcW w:w="2629" w:type="dxa"/>
          </w:tcPr>
          <w:p w14:paraId="7997AC73" w14:textId="77777777" w:rsidR="00050526" w:rsidRPr="0022660D" w:rsidRDefault="00050526" w:rsidP="00181E89">
            <w:pPr>
              <w:pStyle w:val="Text1"/>
              <w:ind w:left="0"/>
              <w:rPr>
                <w:rFonts w:ascii="Cambria" w:hAnsi="Cambria" w:cs="Arial"/>
                <w:sz w:val="20"/>
                <w:szCs w:val="22"/>
              </w:rPr>
            </w:pPr>
          </w:p>
        </w:tc>
        <w:tc>
          <w:tcPr>
            <w:tcW w:w="2070" w:type="dxa"/>
          </w:tcPr>
          <w:p w14:paraId="4ABFB402" w14:textId="77777777" w:rsidR="00050526" w:rsidRPr="0022660D" w:rsidRDefault="00050526" w:rsidP="00181E89">
            <w:pPr>
              <w:pStyle w:val="Text1"/>
              <w:ind w:left="0"/>
              <w:rPr>
                <w:rFonts w:ascii="Cambria" w:hAnsi="Cambria" w:cs="Arial"/>
                <w:sz w:val="20"/>
                <w:szCs w:val="22"/>
              </w:rPr>
            </w:pPr>
          </w:p>
        </w:tc>
      </w:tr>
    </w:tbl>
    <w:p w14:paraId="5420FA8D" w14:textId="77777777" w:rsidR="00E61BFA" w:rsidRPr="00E61BFA" w:rsidRDefault="00E61BFA" w:rsidP="00050526">
      <w:pPr>
        <w:rPr>
          <w:lang w:eastAsia="en-GB"/>
        </w:rPr>
      </w:pPr>
    </w:p>
    <w:p w14:paraId="1038E591" w14:textId="77777777" w:rsidR="00E61BFA" w:rsidRPr="008F6442" w:rsidRDefault="00E61BFA" w:rsidP="008F6442">
      <w:pPr>
        <w:pStyle w:val="Heading1"/>
      </w:pPr>
      <w:bookmarkStart w:id="29" w:name="_Toc101426884"/>
      <w:bookmarkStart w:id="30" w:name="_Toc101426932"/>
      <w:bookmarkStart w:id="31" w:name="_Toc101427028"/>
      <w:bookmarkStart w:id="32" w:name="_Toc101427316"/>
      <w:bookmarkStart w:id="33" w:name="_Toc101427399"/>
      <w:bookmarkStart w:id="34" w:name="_Toc101427468"/>
      <w:bookmarkStart w:id="35" w:name="_Toc101428409"/>
      <w:bookmarkStart w:id="36" w:name="_Toc363234145"/>
      <w:bookmarkStart w:id="37" w:name="_Toc95730782"/>
      <w:bookmarkStart w:id="38" w:name="_Toc394211339"/>
      <w:bookmarkStart w:id="39" w:name="_Toc394299853"/>
      <w:bookmarkStart w:id="40" w:name="_Toc12449763"/>
      <w:bookmarkEnd w:id="29"/>
      <w:bookmarkEnd w:id="30"/>
      <w:bookmarkEnd w:id="31"/>
      <w:bookmarkEnd w:id="32"/>
      <w:bookmarkEnd w:id="33"/>
      <w:bookmarkEnd w:id="34"/>
      <w:bookmarkEnd w:id="35"/>
      <w:r w:rsidRPr="008F6442">
        <w:t>Signatures</w:t>
      </w:r>
      <w:bookmarkEnd w:id="40"/>
    </w:p>
    <w:p w14:paraId="33A57113" w14:textId="62D91E11" w:rsidR="00050526" w:rsidRDefault="00E61BFA" w:rsidP="00050526">
      <w:pPr>
        <w:pStyle w:val="BodyText05"/>
      </w:pPr>
      <w:r w:rsidRPr="00E61BFA">
        <w:t xml:space="preserve"> The service provider and the &lt;customer name&gt; agree to the service levels and terms outlined in this agreement.</w:t>
      </w:r>
    </w:p>
    <w:p w14:paraId="3E6361BF" w14:textId="77777777" w:rsidR="00050526" w:rsidRPr="00E61BFA" w:rsidRDefault="00050526" w:rsidP="00050526"/>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4140"/>
        <w:gridCol w:w="4164"/>
      </w:tblGrid>
      <w:tr w:rsidR="00050526" w:rsidRPr="00050526" w14:paraId="3312538F" w14:textId="77777777" w:rsidTr="00050526">
        <w:trPr>
          <w:trHeight w:val="2366"/>
        </w:trPr>
        <w:tc>
          <w:tcPr>
            <w:tcW w:w="4140" w:type="dxa"/>
            <w:tcBorders>
              <w:top w:val="single" w:sz="4" w:space="0" w:color="auto"/>
              <w:left w:val="single" w:sz="4" w:space="0" w:color="auto"/>
              <w:bottom w:val="single" w:sz="4" w:space="0" w:color="auto"/>
              <w:right w:val="single" w:sz="4" w:space="0" w:color="auto"/>
            </w:tcBorders>
          </w:tcPr>
          <w:p w14:paraId="41954338" w14:textId="77777777" w:rsidR="00050526" w:rsidRPr="00050526" w:rsidRDefault="00050526" w:rsidP="00050526">
            <w:pPr>
              <w:pStyle w:val="ListParagraph"/>
              <w:ind w:left="67"/>
              <w:rPr>
                <w:rFonts w:ascii="Cambria" w:hAnsi="Cambria" w:cs="Arial"/>
                <w:b w:val="0"/>
                <w:bCs/>
                <w:sz w:val="20"/>
                <w:szCs w:val="22"/>
              </w:rPr>
            </w:pPr>
            <w:r w:rsidRPr="00050526">
              <w:rPr>
                <w:rFonts w:ascii="Cambria" w:hAnsi="Cambria" w:cs="Arial"/>
                <w:b w:val="0"/>
                <w:bCs/>
                <w:sz w:val="20"/>
                <w:szCs w:val="22"/>
              </w:rPr>
              <w:t xml:space="preserve">For the service provider </w:t>
            </w:r>
          </w:p>
          <w:p w14:paraId="164090C4" w14:textId="77777777" w:rsidR="00050526" w:rsidRPr="00050526" w:rsidRDefault="00050526" w:rsidP="00050526">
            <w:pPr>
              <w:rPr>
                <w:rFonts w:cs="Arial"/>
                <w:b/>
                <w:bCs/>
                <w:szCs w:val="22"/>
              </w:rPr>
            </w:pPr>
          </w:p>
          <w:p w14:paraId="45FE6560" w14:textId="5548D33B" w:rsidR="00050526" w:rsidRPr="00050526" w:rsidRDefault="00050526" w:rsidP="00050526">
            <w:pPr>
              <w:pStyle w:val="ListParagraph"/>
              <w:ind w:left="67"/>
              <w:rPr>
                <w:rFonts w:ascii="Cambria" w:hAnsi="Cambria" w:cs="Arial"/>
                <w:b w:val="0"/>
                <w:bCs/>
                <w:sz w:val="20"/>
                <w:szCs w:val="22"/>
              </w:rPr>
            </w:pPr>
            <w:r w:rsidRPr="00050526">
              <w:rPr>
                <w:rFonts w:ascii="Cambria" w:hAnsi="Cambria" w:cs="Arial"/>
                <w:b w:val="0"/>
                <w:bCs/>
                <w:sz w:val="20"/>
                <w:szCs w:val="22"/>
              </w:rPr>
              <w:t>Name: __________________________</w:t>
            </w:r>
            <w:r>
              <w:rPr>
                <w:rFonts w:ascii="Cambria" w:hAnsi="Cambria" w:cs="Arial"/>
                <w:b w:val="0"/>
                <w:bCs/>
                <w:sz w:val="20"/>
                <w:szCs w:val="22"/>
              </w:rPr>
              <w:t>_</w:t>
            </w:r>
            <w:r w:rsidRPr="00050526">
              <w:rPr>
                <w:rFonts w:ascii="Cambria" w:hAnsi="Cambria" w:cs="Arial"/>
                <w:b w:val="0"/>
                <w:bCs/>
                <w:sz w:val="20"/>
                <w:szCs w:val="22"/>
              </w:rPr>
              <w:t>_______</w:t>
            </w:r>
          </w:p>
          <w:p w14:paraId="4B83FA3A" w14:textId="77777777" w:rsidR="00050526" w:rsidRPr="00050526" w:rsidRDefault="00050526" w:rsidP="00050526">
            <w:pPr>
              <w:pStyle w:val="ListParagraph"/>
              <w:ind w:left="67"/>
              <w:rPr>
                <w:rFonts w:ascii="Cambria" w:hAnsi="Cambria" w:cs="Arial"/>
                <w:b w:val="0"/>
                <w:bCs/>
                <w:sz w:val="20"/>
                <w:szCs w:val="22"/>
              </w:rPr>
            </w:pPr>
          </w:p>
          <w:p w14:paraId="2123618F" w14:textId="77777777" w:rsidR="00050526" w:rsidRPr="00050526" w:rsidRDefault="00050526" w:rsidP="00050526">
            <w:pPr>
              <w:pStyle w:val="ListParagraph"/>
              <w:ind w:left="67"/>
              <w:rPr>
                <w:rFonts w:ascii="Cambria" w:hAnsi="Cambria" w:cs="Arial"/>
                <w:b w:val="0"/>
                <w:bCs/>
                <w:sz w:val="20"/>
                <w:szCs w:val="22"/>
              </w:rPr>
            </w:pPr>
            <w:r w:rsidRPr="00050526">
              <w:rPr>
                <w:rFonts w:ascii="Cambria" w:hAnsi="Cambria" w:cs="Arial"/>
                <w:b w:val="0"/>
                <w:bCs/>
                <w:sz w:val="20"/>
                <w:szCs w:val="22"/>
              </w:rPr>
              <w:t>Signature: ______________________________</w:t>
            </w:r>
          </w:p>
          <w:p w14:paraId="6562604C" w14:textId="77777777" w:rsidR="00050526" w:rsidRPr="00050526" w:rsidRDefault="00050526" w:rsidP="00050526">
            <w:pPr>
              <w:pStyle w:val="ListParagraph"/>
              <w:ind w:left="67"/>
              <w:rPr>
                <w:rFonts w:ascii="Cambria" w:hAnsi="Cambria" w:cs="Arial"/>
                <w:b w:val="0"/>
                <w:bCs/>
                <w:sz w:val="20"/>
                <w:szCs w:val="22"/>
              </w:rPr>
            </w:pPr>
          </w:p>
          <w:p w14:paraId="0A152A0A" w14:textId="50C04C46" w:rsidR="00050526" w:rsidRPr="00050526" w:rsidRDefault="00050526" w:rsidP="00050526">
            <w:pPr>
              <w:pStyle w:val="ListParagraph"/>
              <w:ind w:left="67"/>
              <w:rPr>
                <w:rFonts w:ascii="Cambria" w:hAnsi="Cambria" w:cs="Arial"/>
                <w:b w:val="0"/>
                <w:bCs/>
                <w:sz w:val="20"/>
                <w:szCs w:val="22"/>
              </w:rPr>
            </w:pPr>
            <w:r w:rsidRPr="00050526">
              <w:rPr>
                <w:rFonts w:ascii="Cambria" w:hAnsi="Cambria" w:cs="Arial"/>
                <w:b w:val="0"/>
                <w:bCs/>
                <w:sz w:val="20"/>
                <w:szCs w:val="22"/>
              </w:rPr>
              <w:t>Title: _______________________________</w:t>
            </w:r>
            <w:r>
              <w:rPr>
                <w:rFonts w:ascii="Cambria" w:hAnsi="Cambria" w:cs="Arial"/>
                <w:b w:val="0"/>
                <w:bCs/>
                <w:sz w:val="20"/>
                <w:szCs w:val="22"/>
              </w:rPr>
              <w:t>__</w:t>
            </w:r>
            <w:r w:rsidRPr="00050526">
              <w:rPr>
                <w:rFonts w:ascii="Cambria" w:hAnsi="Cambria" w:cs="Arial"/>
                <w:b w:val="0"/>
                <w:bCs/>
                <w:sz w:val="20"/>
                <w:szCs w:val="22"/>
              </w:rPr>
              <w:t>___</w:t>
            </w:r>
          </w:p>
          <w:p w14:paraId="68FA80B8" w14:textId="77777777" w:rsidR="00050526" w:rsidRPr="00050526" w:rsidRDefault="00050526" w:rsidP="00050526">
            <w:pPr>
              <w:pStyle w:val="ListParagraph"/>
              <w:ind w:left="67"/>
              <w:rPr>
                <w:rFonts w:ascii="Cambria" w:hAnsi="Cambria" w:cs="Arial"/>
                <w:b w:val="0"/>
                <w:bCs/>
                <w:sz w:val="20"/>
                <w:szCs w:val="22"/>
              </w:rPr>
            </w:pPr>
          </w:p>
          <w:p w14:paraId="6D2910CC" w14:textId="4DB9F19F" w:rsidR="00050526" w:rsidRPr="00050526" w:rsidRDefault="00050526" w:rsidP="00050526">
            <w:pPr>
              <w:pStyle w:val="ListParagraph"/>
              <w:ind w:left="67"/>
              <w:rPr>
                <w:rFonts w:ascii="Cambria" w:hAnsi="Cambria" w:cs="Arial"/>
                <w:b w:val="0"/>
                <w:bCs/>
                <w:sz w:val="20"/>
                <w:szCs w:val="22"/>
              </w:rPr>
            </w:pPr>
            <w:r w:rsidRPr="00050526">
              <w:rPr>
                <w:rFonts w:ascii="Cambria" w:hAnsi="Cambria" w:cs="Arial"/>
                <w:b w:val="0"/>
                <w:bCs/>
                <w:sz w:val="20"/>
                <w:szCs w:val="22"/>
              </w:rPr>
              <w:t>Date: __________________________</w:t>
            </w:r>
          </w:p>
        </w:tc>
        <w:tc>
          <w:tcPr>
            <w:tcW w:w="4164" w:type="dxa"/>
            <w:tcBorders>
              <w:top w:val="single" w:sz="4" w:space="0" w:color="auto"/>
              <w:left w:val="single" w:sz="4" w:space="0" w:color="auto"/>
              <w:bottom w:val="single" w:sz="4" w:space="0" w:color="auto"/>
              <w:right w:val="single" w:sz="4" w:space="0" w:color="auto"/>
            </w:tcBorders>
          </w:tcPr>
          <w:p w14:paraId="5B7648E9" w14:textId="77777777" w:rsidR="00050526" w:rsidRPr="00050526" w:rsidRDefault="00050526" w:rsidP="00050526">
            <w:pPr>
              <w:rPr>
                <w:rFonts w:cs="Arial"/>
                <w:b/>
                <w:bCs/>
                <w:szCs w:val="22"/>
              </w:rPr>
            </w:pPr>
            <w:r w:rsidRPr="00050526">
              <w:rPr>
                <w:rFonts w:cs="Arial"/>
                <w:bCs/>
                <w:szCs w:val="22"/>
              </w:rPr>
              <w:t xml:space="preserve">For the &lt;Customer name&gt; </w:t>
            </w:r>
          </w:p>
          <w:p w14:paraId="63D7F493" w14:textId="77777777" w:rsidR="00050526" w:rsidRPr="00050526" w:rsidRDefault="00050526" w:rsidP="00050526">
            <w:pPr>
              <w:rPr>
                <w:rFonts w:cs="Arial"/>
                <w:b/>
                <w:bCs/>
                <w:szCs w:val="22"/>
              </w:rPr>
            </w:pPr>
          </w:p>
          <w:p w14:paraId="6ECE94C0" w14:textId="717742D7" w:rsidR="00050526" w:rsidRPr="00050526" w:rsidRDefault="00050526" w:rsidP="00050526">
            <w:pPr>
              <w:rPr>
                <w:rFonts w:cs="Arial"/>
                <w:b/>
                <w:bCs/>
                <w:szCs w:val="22"/>
              </w:rPr>
            </w:pPr>
            <w:r w:rsidRPr="00050526">
              <w:rPr>
                <w:rFonts w:cs="Arial"/>
                <w:bCs/>
                <w:szCs w:val="22"/>
              </w:rPr>
              <w:t>Name: _____________</w:t>
            </w:r>
            <w:r>
              <w:rPr>
                <w:rFonts w:cs="Arial"/>
                <w:bCs/>
                <w:szCs w:val="22"/>
              </w:rPr>
              <w:t>_</w:t>
            </w:r>
            <w:r w:rsidRPr="00050526">
              <w:rPr>
                <w:rFonts w:cs="Arial"/>
                <w:bCs/>
                <w:szCs w:val="22"/>
              </w:rPr>
              <w:t>____________________</w:t>
            </w:r>
          </w:p>
          <w:p w14:paraId="062D726E" w14:textId="77777777" w:rsidR="00050526" w:rsidRPr="00050526" w:rsidRDefault="00050526" w:rsidP="00050526">
            <w:pPr>
              <w:rPr>
                <w:rFonts w:cs="Arial"/>
                <w:b/>
                <w:bCs/>
                <w:szCs w:val="22"/>
              </w:rPr>
            </w:pPr>
          </w:p>
          <w:p w14:paraId="188B9000" w14:textId="77777777" w:rsidR="00050526" w:rsidRPr="00050526" w:rsidRDefault="00050526" w:rsidP="00050526">
            <w:pPr>
              <w:rPr>
                <w:rFonts w:cs="Arial"/>
                <w:b/>
                <w:bCs/>
                <w:szCs w:val="22"/>
              </w:rPr>
            </w:pPr>
            <w:r w:rsidRPr="00050526">
              <w:rPr>
                <w:rFonts w:cs="Arial"/>
                <w:bCs/>
                <w:szCs w:val="22"/>
              </w:rPr>
              <w:t>Signature: ______________________________</w:t>
            </w:r>
          </w:p>
          <w:p w14:paraId="3D1FFFA8" w14:textId="77777777" w:rsidR="00050526" w:rsidRPr="00050526" w:rsidRDefault="00050526" w:rsidP="00050526">
            <w:pPr>
              <w:rPr>
                <w:rFonts w:cs="Arial"/>
                <w:b/>
                <w:bCs/>
                <w:szCs w:val="22"/>
              </w:rPr>
            </w:pPr>
          </w:p>
          <w:p w14:paraId="0F9F9797" w14:textId="0FDCC1C4" w:rsidR="00050526" w:rsidRPr="00050526" w:rsidRDefault="00050526" w:rsidP="00050526">
            <w:pPr>
              <w:rPr>
                <w:rFonts w:cs="Arial"/>
                <w:b/>
                <w:bCs/>
                <w:szCs w:val="22"/>
              </w:rPr>
            </w:pPr>
            <w:r w:rsidRPr="00050526">
              <w:rPr>
                <w:rFonts w:cs="Arial"/>
                <w:bCs/>
                <w:szCs w:val="22"/>
              </w:rPr>
              <w:t>Title: ______________________</w:t>
            </w:r>
            <w:r>
              <w:rPr>
                <w:rFonts w:cs="Arial"/>
                <w:bCs/>
                <w:szCs w:val="22"/>
              </w:rPr>
              <w:t>__</w:t>
            </w:r>
            <w:r w:rsidRPr="00050526">
              <w:rPr>
                <w:rFonts w:cs="Arial"/>
                <w:bCs/>
                <w:szCs w:val="22"/>
              </w:rPr>
              <w:t>____________</w:t>
            </w:r>
          </w:p>
          <w:p w14:paraId="7887413C" w14:textId="77777777" w:rsidR="00050526" w:rsidRPr="00050526" w:rsidRDefault="00050526" w:rsidP="00050526">
            <w:pPr>
              <w:rPr>
                <w:rFonts w:cs="Arial"/>
                <w:b/>
                <w:bCs/>
                <w:szCs w:val="22"/>
              </w:rPr>
            </w:pPr>
          </w:p>
          <w:p w14:paraId="77DEA2A4" w14:textId="2EE6BF4C" w:rsidR="00050526" w:rsidRPr="00050526" w:rsidRDefault="00050526" w:rsidP="00050526">
            <w:pPr>
              <w:rPr>
                <w:rFonts w:cs="Arial"/>
                <w:b/>
                <w:bCs/>
                <w:szCs w:val="22"/>
              </w:rPr>
            </w:pPr>
            <w:r w:rsidRPr="00050526">
              <w:rPr>
                <w:rFonts w:cs="Arial"/>
                <w:bCs/>
                <w:szCs w:val="22"/>
              </w:rPr>
              <w:t>Date: ________________________</w:t>
            </w:r>
          </w:p>
        </w:tc>
      </w:tr>
    </w:tbl>
    <w:p w14:paraId="66E573AE" w14:textId="77777777" w:rsidR="00E61BFA" w:rsidRPr="00E61BFA" w:rsidRDefault="00E61BFA" w:rsidP="00BF4A2C">
      <w:pPr>
        <w:rPr>
          <w:lang w:val="en-AU"/>
        </w:rPr>
      </w:pPr>
    </w:p>
    <w:p w14:paraId="400F9E9F" w14:textId="66F82388" w:rsidR="00E61BFA" w:rsidRPr="008F6442" w:rsidRDefault="00007102" w:rsidP="008F6442">
      <w:pPr>
        <w:pStyle w:val="Heading1"/>
      </w:pPr>
      <w:bookmarkStart w:id="41" w:name="_Toc12449764"/>
      <w:r w:rsidRPr="008F6442">
        <w:t>Appendix</w:t>
      </w:r>
      <w:bookmarkEnd w:id="41"/>
      <w:r w:rsidRPr="008F6442">
        <w:t xml:space="preserve"> </w:t>
      </w:r>
      <w:bookmarkEnd w:id="36"/>
      <w:bookmarkEnd w:id="37"/>
    </w:p>
    <w:bookmarkEnd w:id="38"/>
    <w:bookmarkEnd w:id="39"/>
    <w:p w14:paraId="7F6D82CE" w14:textId="3DBBA01F" w:rsidR="004F7DC3" w:rsidRPr="00E61BFA" w:rsidRDefault="00BF4A2C" w:rsidP="00BF4A2C">
      <w:pPr>
        <w:pStyle w:val="BodyText05"/>
      </w:pPr>
      <w:r w:rsidRPr="00E61BFA">
        <w:t xml:space="preserve"> </w:t>
      </w:r>
      <w:r w:rsidR="00E61BFA" w:rsidRPr="00E61BFA">
        <w:t>[Insert here anything you may like to attach to support the document.]</w:t>
      </w:r>
    </w:p>
    <w:sectPr w:rsidR="004F7DC3" w:rsidRPr="00E61BFA" w:rsidSect="00FB6CEF">
      <w:headerReference w:type="default" r:id="rId7"/>
      <w:footerReference w:type="default" r:id="rId8"/>
      <w:headerReference w:type="first" r:id="rId9"/>
      <w:footerReference w:type="first" r:id="rId10"/>
      <w:pgSz w:w="11909" w:h="16834" w:code="9"/>
      <w:pgMar w:top="1440" w:right="1440" w:bottom="1440" w:left="1440" w:header="720" w:footer="720" w:gutter="0"/>
      <w:cols w:space="720"/>
      <w:titlePg/>
      <w:docGrid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81932C" w14:textId="77777777" w:rsidR="00F23A3C" w:rsidRDefault="00F23A3C">
      <w:r>
        <w:separator/>
      </w:r>
    </w:p>
  </w:endnote>
  <w:endnote w:type="continuationSeparator" w:id="0">
    <w:p w14:paraId="1965B26A" w14:textId="77777777" w:rsidR="00F23A3C" w:rsidRDefault="00F23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7A300" w14:textId="77777777" w:rsidR="008F6442" w:rsidRDefault="008F6442" w:rsidP="00FB6CEF">
    <w:pPr>
      <w:pStyle w:val="Footer"/>
      <w:tabs>
        <w:tab w:val="clear" w:pos="8640"/>
        <w:tab w:val="right" w:pos="9072"/>
      </w:tabs>
      <w:rPr>
        <w:rFonts w:asciiTheme="majorHAnsi" w:hAnsiTheme="majorHAnsi" w:cs="Arial"/>
        <w:sz w:val="16"/>
        <w:szCs w:val="16"/>
        <w:lang w:val="en-IN"/>
      </w:rPr>
    </w:pPr>
  </w:p>
  <w:p w14:paraId="79D312AD" w14:textId="77777777" w:rsidR="008F6442" w:rsidRDefault="008F6442" w:rsidP="00FB6CEF">
    <w:pPr>
      <w:pStyle w:val="Footer"/>
      <w:tabs>
        <w:tab w:val="clear" w:pos="8640"/>
        <w:tab w:val="right" w:pos="9072"/>
      </w:tabs>
      <w:rPr>
        <w:rFonts w:asciiTheme="majorHAnsi" w:hAnsiTheme="majorHAnsi" w:cs="Arial"/>
        <w:sz w:val="16"/>
        <w:szCs w:val="16"/>
        <w:lang w:val="en-IN"/>
      </w:rPr>
    </w:pPr>
  </w:p>
  <w:p w14:paraId="3E94E94D" w14:textId="50E4EFDF" w:rsidR="008F6442" w:rsidRDefault="008F6442" w:rsidP="00FB6CEF">
    <w:pPr>
      <w:pStyle w:val="Footer"/>
      <w:pBdr>
        <w:top w:val="single" w:sz="4" w:space="1" w:color="auto"/>
      </w:pBdr>
      <w:tabs>
        <w:tab w:val="clear" w:pos="8640"/>
        <w:tab w:val="right" w:pos="9072"/>
      </w:tabs>
      <w:rPr>
        <w:rFonts w:asciiTheme="majorHAnsi" w:hAnsiTheme="majorHAnsi" w:cs="Arial"/>
        <w:sz w:val="16"/>
        <w:szCs w:val="16"/>
        <w:lang w:val="en-IN"/>
      </w:rPr>
    </w:pPr>
    <w:r w:rsidRPr="00DD3D80">
      <w:rPr>
        <w:rFonts w:asciiTheme="majorHAnsi" w:hAnsiTheme="majorHAnsi" w:cs="Arial"/>
        <w:sz w:val="16"/>
        <w:szCs w:val="16"/>
        <w:lang w:val="en-IN"/>
      </w:rPr>
      <w:t>Customer Name</w:t>
    </w:r>
    <w:r>
      <w:rPr>
        <w:rFonts w:asciiTheme="majorHAnsi" w:hAnsiTheme="majorHAnsi" w:cs="Arial"/>
        <w:sz w:val="16"/>
        <w:szCs w:val="16"/>
        <w:lang w:val="en-IN"/>
      </w:rPr>
      <w:t xml:space="preserve"> &amp; Signature</w:t>
    </w:r>
    <w:r w:rsidRPr="00DD3D80">
      <w:rPr>
        <w:rFonts w:asciiTheme="majorHAnsi" w:hAnsiTheme="majorHAnsi" w:cs="Arial"/>
        <w:sz w:val="16"/>
        <w:szCs w:val="16"/>
        <w:lang w:val="en-IN"/>
      </w:rPr>
      <w:t>:                                                                                                     Service Provider Name</w:t>
    </w:r>
    <w:r>
      <w:rPr>
        <w:rFonts w:asciiTheme="majorHAnsi" w:hAnsiTheme="majorHAnsi" w:cs="Arial"/>
        <w:sz w:val="16"/>
        <w:szCs w:val="16"/>
        <w:lang w:val="en-IN"/>
      </w:rPr>
      <w:t xml:space="preserve"> &amp; Signature</w:t>
    </w:r>
    <w:r w:rsidRPr="00DD3D80">
      <w:rPr>
        <w:rFonts w:asciiTheme="majorHAnsi" w:hAnsiTheme="majorHAnsi" w:cs="Arial"/>
        <w:sz w:val="16"/>
        <w:szCs w:val="16"/>
        <w:lang w:val="en-IN"/>
      </w:rPr>
      <w:t xml:space="preserve">: </w:t>
    </w:r>
  </w:p>
  <w:p w14:paraId="0A505F37" w14:textId="77777777" w:rsidR="008F6442" w:rsidRPr="00FB6CEF" w:rsidRDefault="008F6442" w:rsidP="00FB6CEF">
    <w:pPr>
      <w:pStyle w:val="Footer"/>
      <w:pBdr>
        <w:bottom w:val="single" w:sz="4" w:space="1" w:color="auto"/>
      </w:pBdr>
      <w:rPr>
        <w:rFonts w:ascii="Cambria" w:hAnsi="Cambria" w:cs="Arial"/>
        <w:b w:val="0"/>
        <w:sz w:val="18"/>
        <w:szCs w:val="14"/>
      </w:rPr>
    </w:pPr>
  </w:p>
  <w:p w14:paraId="486174FB" w14:textId="0656787F" w:rsidR="008F6442" w:rsidRPr="00FB6CEF" w:rsidRDefault="008F6442" w:rsidP="00FB6CEF">
    <w:pPr>
      <w:pStyle w:val="Footer"/>
      <w:tabs>
        <w:tab w:val="clear" w:pos="4320"/>
        <w:tab w:val="clear" w:pos="8640"/>
        <w:tab w:val="center" w:pos="4500"/>
        <w:tab w:val="right" w:pos="9000"/>
      </w:tabs>
      <w:rPr>
        <w:rStyle w:val="PageNumber"/>
        <w:rFonts w:ascii="Cambria" w:hAnsi="Cambria" w:cs="Arial"/>
        <w:b w:val="0"/>
        <w:sz w:val="18"/>
        <w:szCs w:val="14"/>
      </w:rPr>
    </w:pPr>
    <w:r w:rsidRPr="00FB6CEF">
      <w:rPr>
        <w:rFonts w:ascii="Cambria" w:hAnsi="Cambria" w:cs="Arial"/>
        <w:b w:val="0"/>
        <w:sz w:val="18"/>
        <w:szCs w:val="14"/>
      </w:rPr>
      <w:t>Document No:</w:t>
    </w:r>
    <w:r w:rsidRPr="00FB6CEF">
      <w:rPr>
        <w:rFonts w:ascii="Cambria" w:hAnsi="Cambria" w:cs="Arial"/>
        <w:b w:val="0"/>
        <w:sz w:val="18"/>
        <w:szCs w:val="14"/>
      </w:rPr>
      <w:tab/>
    </w:r>
    <w:r w:rsidRPr="00FB6CEF">
      <w:rPr>
        <w:rFonts w:ascii="Cambria" w:hAnsi="Cambria" w:cs="Arial"/>
        <w:b w:val="0"/>
        <w:sz w:val="18"/>
        <w:szCs w:val="14"/>
      </w:rPr>
      <w:tab/>
      <w:t xml:space="preserve">Sheet: </w:t>
    </w:r>
    <w:r w:rsidRPr="00FB6CEF">
      <w:rPr>
        <w:rStyle w:val="PageNumber"/>
        <w:rFonts w:ascii="Cambria" w:hAnsi="Cambria" w:cs="Arial"/>
        <w:b w:val="0"/>
        <w:sz w:val="18"/>
        <w:szCs w:val="14"/>
      </w:rPr>
      <w:fldChar w:fldCharType="begin"/>
    </w:r>
    <w:r w:rsidRPr="00FB6CEF">
      <w:rPr>
        <w:rStyle w:val="PageNumber"/>
        <w:rFonts w:ascii="Cambria" w:hAnsi="Cambria" w:cs="Arial"/>
        <w:b w:val="0"/>
        <w:sz w:val="18"/>
        <w:szCs w:val="14"/>
      </w:rPr>
      <w:instrText xml:space="preserve"> PAGE </w:instrText>
    </w:r>
    <w:r w:rsidRPr="00FB6CEF">
      <w:rPr>
        <w:rStyle w:val="PageNumber"/>
        <w:rFonts w:ascii="Cambria" w:hAnsi="Cambria" w:cs="Arial"/>
        <w:b w:val="0"/>
        <w:sz w:val="18"/>
        <w:szCs w:val="14"/>
      </w:rPr>
      <w:fldChar w:fldCharType="separate"/>
    </w:r>
    <w:r w:rsidRPr="00FB6CEF">
      <w:rPr>
        <w:rStyle w:val="PageNumber"/>
        <w:rFonts w:ascii="Cambria" w:eastAsiaTheme="minorHAnsi" w:hAnsi="Cambria" w:cs="Arial"/>
        <w:b w:val="0"/>
        <w:sz w:val="18"/>
        <w:szCs w:val="14"/>
      </w:rPr>
      <w:t>2</w:t>
    </w:r>
    <w:r w:rsidRPr="00FB6CEF">
      <w:rPr>
        <w:rStyle w:val="PageNumber"/>
        <w:rFonts w:ascii="Cambria" w:hAnsi="Cambria" w:cs="Arial"/>
        <w:b w:val="0"/>
        <w:sz w:val="18"/>
        <w:szCs w:val="14"/>
      </w:rPr>
      <w:fldChar w:fldCharType="end"/>
    </w:r>
    <w:r w:rsidRPr="00FB6CEF">
      <w:rPr>
        <w:rStyle w:val="PageNumber"/>
        <w:rFonts w:ascii="Cambria" w:hAnsi="Cambria" w:cs="Arial"/>
        <w:b w:val="0"/>
        <w:sz w:val="18"/>
        <w:szCs w:val="14"/>
      </w:rPr>
      <w:t xml:space="preserve"> of </w:t>
    </w:r>
    <w:r w:rsidRPr="00FB6CEF">
      <w:rPr>
        <w:rStyle w:val="PageNumber"/>
        <w:rFonts w:ascii="Cambria" w:hAnsi="Cambria" w:cs="Arial"/>
        <w:b w:val="0"/>
        <w:sz w:val="18"/>
        <w:szCs w:val="14"/>
      </w:rPr>
      <w:fldChar w:fldCharType="begin"/>
    </w:r>
    <w:r w:rsidRPr="00FB6CEF">
      <w:rPr>
        <w:rStyle w:val="PageNumber"/>
        <w:rFonts w:ascii="Cambria" w:hAnsi="Cambria" w:cs="Arial"/>
        <w:b w:val="0"/>
        <w:sz w:val="18"/>
        <w:szCs w:val="14"/>
      </w:rPr>
      <w:instrText xml:space="preserve"> NUMPAGES </w:instrText>
    </w:r>
    <w:r w:rsidRPr="00FB6CEF">
      <w:rPr>
        <w:rStyle w:val="PageNumber"/>
        <w:rFonts w:ascii="Cambria" w:hAnsi="Cambria" w:cs="Arial"/>
        <w:b w:val="0"/>
        <w:sz w:val="18"/>
        <w:szCs w:val="14"/>
      </w:rPr>
      <w:fldChar w:fldCharType="separate"/>
    </w:r>
    <w:r w:rsidRPr="00FB6CEF">
      <w:rPr>
        <w:rStyle w:val="PageNumber"/>
        <w:rFonts w:ascii="Cambria" w:eastAsiaTheme="minorHAnsi" w:hAnsi="Cambria" w:cs="Arial"/>
        <w:b w:val="0"/>
        <w:sz w:val="18"/>
        <w:szCs w:val="14"/>
      </w:rPr>
      <w:t>9</w:t>
    </w:r>
    <w:r w:rsidRPr="00FB6CEF">
      <w:rPr>
        <w:rStyle w:val="PageNumber"/>
        <w:rFonts w:ascii="Cambria" w:hAnsi="Cambria" w:cs="Arial"/>
        <w:b w:val="0"/>
        <w:sz w:val="18"/>
        <w:szCs w:val="14"/>
      </w:rPr>
      <w:fldChar w:fldCharType="end"/>
    </w:r>
  </w:p>
  <w:p w14:paraId="3A41D335" w14:textId="72404F48" w:rsidR="008F6442" w:rsidRPr="00BF4A2C" w:rsidRDefault="008F6442" w:rsidP="00BF4A2C">
    <w:pPr>
      <w:pStyle w:val="Footer"/>
      <w:tabs>
        <w:tab w:val="clear" w:pos="4320"/>
        <w:tab w:val="clear" w:pos="8640"/>
        <w:tab w:val="center" w:pos="4500"/>
        <w:tab w:val="right" w:pos="9000"/>
      </w:tabs>
      <w:rPr>
        <w:rFonts w:ascii="Cambria" w:hAnsi="Cambria" w:cs="Arial"/>
        <w:b w:val="0"/>
        <w:sz w:val="18"/>
        <w:szCs w:val="14"/>
      </w:rPr>
    </w:pPr>
    <w:r w:rsidRPr="00FB6CEF">
      <w:rPr>
        <w:rFonts w:ascii="Cambria" w:hAnsi="Cambria" w:cs="Arial"/>
        <w:b w:val="0"/>
        <w:sz w:val="18"/>
        <w:szCs w:val="14"/>
      </w:rPr>
      <w:t xml:space="preserve">Revision No: </w:t>
    </w:r>
    <w:r w:rsidRPr="00FB6CEF">
      <w:rPr>
        <w:rStyle w:val="PageNumber"/>
        <w:rFonts w:ascii="Cambria" w:hAnsi="Cambria" w:cs="Arial"/>
        <w:b w:val="0"/>
        <w:sz w:val="18"/>
        <w:szCs w:val="14"/>
      </w:rPr>
      <w:tab/>
    </w:r>
    <w:r w:rsidRPr="00FB6CEF">
      <w:rPr>
        <w:rStyle w:val="PageNumber"/>
        <w:rFonts w:ascii="Cambria" w:hAnsi="Cambria" w:cs="Arial"/>
        <w:b w:val="0"/>
        <w:sz w:val="18"/>
        <w:szCs w:val="14"/>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00D88" w14:textId="77777777" w:rsidR="004768F8" w:rsidRDefault="004768F8" w:rsidP="004768F8">
    <w:pPr>
      <w:pStyle w:val="Footer"/>
      <w:tabs>
        <w:tab w:val="clear" w:pos="8640"/>
        <w:tab w:val="right" w:pos="9072"/>
      </w:tabs>
      <w:rPr>
        <w:rFonts w:asciiTheme="majorHAnsi" w:hAnsiTheme="majorHAnsi" w:cs="Arial"/>
        <w:sz w:val="16"/>
        <w:szCs w:val="16"/>
        <w:lang w:val="en-IN"/>
      </w:rPr>
    </w:pPr>
  </w:p>
  <w:p w14:paraId="3B93EABB" w14:textId="77777777" w:rsidR="004768F8" w:rsidRDefault="004768F8" w:rsidP="004768F8">
    <w:pPr>
      <w:pStyle w:val="Footer"/>
      <w:tabs>
        <w:tab w:val="clear" w:pos="8640"/>
        <w:tab w:val="right" w:pos="9072"/>
      </w:tabs>
      <w:rPr>
        <w:rFonts w:asciiTheme="majorHAnsi" w:hAnsiTheme="majorHAnsi" w:cs="Arial"/>
        <w:sz w:val="16"/>
        <w:szCs w:val="16"/>
        <w:lang w:val="en-IN"/>
      </w:rPr>
    </w:pPr>
  </w:p>
  <w:p w14:paraId="165D4BF8" w14:textId="19644D3A" w:rsidR="004768F8" w:rsidRPr="004768F8" w:rsidRDefault="004768F8" w:rsidP="004768F8">
    <w:pPr>
      <w:pStyle w:val="Footer"/>
      <w:pBdr>
        <w:top w:val="single" w:sz="4" w:space="1" w:color="auto"/>
      </w:pBdr>
      <w:tabs>
        <w:tab w:val="clear" w:pos="8640"/>
        <w:tab w:val="right" w:pos="9072"/>
      </w:tabs>
      <w:rPr>
        <w:rFonts w:asciiTheme="majorHAnsi" w:hAnsiTheme="majorHAnsi" w:cs="Arial"/>
        <w:sz w:val="16"/>
        <w:szCs w:val="16"/>
        <w:lang w:val="en-IN"/>
      </w:rPr>
    </w:pPr>
    <w:r w:rsidRPr="00DD3D80">
      <w:rPr>
        <w:rFonts w:asciiTheme="majorHAnsi" w:hAnsiTheme="majorHAnsi" w:cs="Arial"/>
        <w:sz w:val="16"/>
        <w:szCs w:val="16"/>
        <w:lang w:val="en-IN"/>
      </w:rPr>
      <w:t>Customer Name</w:t>
    </w:r>
    <w:r>
      <w:rPr>
        <w:rFonts w:asciiTheme="majorHAnsi" w:hAnsiTheme="majorHAnsi" w:cs="Arial"/>
        <w:sz w:val="16"/>
        <w:szCs w:val="16"/>
        <w:lang w:val="en-IN"/>
      </w:rPr>
      <w:t xml:space="preserve"> &amp; Signature</w:t>
    </w:r>
    <w:r w:rsidRPr="00DD3D80">
      <w:rPr>
        <w:rFonts w:asciiTheme="majorHAnsi" w:hAnsiTheme="majorHAnsi" w:cs="Arial"/>
        <w:sz w:val="16"/>
        <w:szCs w:val="16"/>
        <w:lang w:val="en-IN"/>
      </w:rPr>
      <w:t>:                                                                                                     Service Provider Name</w:t>
    </w:r>
    <w:r>
      <w:rPr>
        <w:rFonts w:asciiTheme="majorHAnsi" w:hAnsiTheme="majorHAnsi" w:cs="Arial"/>
        <w:sz w:val="16"/>
        <w:szCs w:val="16"/>
        <w:lang w:val="en-IN"/>
      </w:rPr>
      <w:t xml:space="preserve"> &amp; Signature</w:t>
    </w:r>
    <w:r w:rsidRPr="00DD3D80">
      <w:rPr>
        <w:rFonts w:asciiTheme="majorHAnsi" w:hAnsiTheme="majorHAnsi" w:cs="Arial"/>
        <w:sz w:val="16"/>
        <w:szCs w:val="16"/>
        <w:lang w:val="en-I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AE7AB4" w14:textId="77777777" w:rsidR="00F23A3C" w:rsidRDefault="00F23A3C">
      <w:r>
        <w:separator/>
      </w:r>
    </w:p>
  </w:footnote>
  <w:footnote w:type="continuationSeparator" w:id="0">
    <w:p w14:paraId="253F967C" w14:textId="77777777" w:rsidR="00F23A3C" w:rsidRDefault="00F23A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29" w:type="dxa"/>
      <w:tblLayout w:type="fixed"/>
      <w:tblCellMar>
        <w:left w:w="30" w:type="dxa"/>
        <w:right w:w="30" w:type="dxa"/>
      </w:tblCellMar>
      <w:tblLook w:val="0000" w:firstRow="0" w:lastRow="0" w:firstColumn="0" w:lastColumn="0" w:noHBand="0" w:noVBand="0"/>
    </w:tblPr>
    <w:tblGrid>
      <w:gridCol w:w="9029"/>
    </w:tblGrid>
    <w:tr w:rsidR="008F6442" w:rsidRPr="00FB6CEF" w14:paraId="7825E036" w14:textId="77777777" w:rsidTr="008F6442">
      <w:trPr>
        <w:trHeight w:val="557"/>
      </w:trPr>
      <w:tc>
        <w:tcPr>
          <w:tcW w:w="9029"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0F5CDA0D" w14:textId="77777777" w:rsidR="008F6442" w:rsidRPr="00FB6CEF" w:rsidRDefault="008F6442" w:rsidP="00FB6CEF">
          <w:pPr>
            <w:keepNext/>
            <w:spacing w:before="120" w:after="120"/>
            <w:ind w:left="720"/>
            <w:jc w:val="center"/>
            <w:outlineLvl w:val="3"/>
            <w:rPr>
              <w:rFonts w:eastAsia="Times New Roman" w:cs="Arial"/>
              <w:b/>
              <w:iCs/>
              <w:color w:val="FFFFFF" w:themeColor="background1"/>
              <w:kern w:val="28"/>
              <w:sz w:val="32"/>
              <w:szCs w:val="32"/>
              <w:lang w:val="en-US" w:eastAsia="en-GB" w:bidi="ar-SA"/>
            </w:rPr>
          </w:pPr>
          <w:r>
            <w:rPr>
              <w:rFonts w:eastAsia="Calibri" w:cs="Arial"/>
              <w:b/>
              <w:color w:val="FFFFFF" w:themeColor="background1"/>
              <w:sz w:val="32"/>
              <w:szCs w:val="64"/>
              <w:lang w:val="en-US" w:bidi="ar-SA"/>
            </w:rPr>
            <w:t>Service</w:t>
          </w:r>
          <w:r w:rsidRPr="00FB6CEF">
            <w:rPr>
              <w:rFonts w:eastAsia="Calibri" w:cs="Arial"/>
              <w:b/>
              <w:color w:val="FFFFFF" w:themeColor="background1"/>
              <w:sz w:val="32"/>
              <w:szCs w:val="64"/>
              <w:lang w:val="en-US" w:bidi="ar-SA"/>
            </w:rPr>
            <w:t xml:space="preserve"> Level Agreement</w:t>
          </w:r>
        </w:p>
      </w:tc>
    </w:tr>
  </w:tbl>
  <w:p w14:paraId="01799F69" w14:textId="77777777" w:rsidR="008F6442" w:rsidRPr="00FB6CEF" w:rsidRDefault="008F6442" w:rsidP="00FB6C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29" w:type="dxa"/>
      <w:tblLayout w:type="fixed"/>
      <w:tblCellMar>
        <w:left w:w="30" w:type="dxa"/>
        <w:right w:w="30" w:type="dxa"/>
      </w:tblCellMar>
      <w:tblLook w:val="0000" w:firstRow="0" w:lastRow="0" w:firstColumn="0" w:lastColumn="0" w:noHBand="0" w:noVBand="0"/>
    </w:tblPr>
    <w:tblGrid>
      <w:gridCol w:w="1435"/>
      <w:gridCol w:w="1928"/>
      <w:gridCol w:w="797"/>
      <w:gridCol w:w="1055"/>
      <w:gridCol w:w="227"/>
      <w:gridCol w:w="224"/>
      <w:gridCol w:w="1259"/>
      <w:gridCol w:w="865"/>
      <w:gridCol w:w="1239"/>
    </w:tblGrid>
    <w:tr w:rsidR="008F6442" w:rsidRPr="00FB6CEF" w14:paraId="3C34DCB7" w14:textId="77777777" w:rsidTr="008F6442">
      <w:trPr>
        <w:trHeight w:val="557"/>
      </w:trPr>
      <w:tc>
        <w:tcPr>
          <w:tcW w:w="1435" w:type="dxa"/>
          <w:tcBorders>
            <w:top w:val="single" w:sz="4" w:space="0" w:color="auto"/>
            <w:left w:val="single" w:sz="4" w:space="0" w:color="auto"/>
            <w:bottom w:val="single" w:sz="4" w:space="0" w:color="auto"/>
            <w:right w:val="single" w:sz="4" w:space="0" w:color="auto"/>
          </w:tcBorders>
          <w:vAlign w:val="center"/>
        </w:tcPr>
        <w:p w14:paraId="3F094F8A" w14:textId="77777777" w:rsidR="008F6442" w:rsidRPr="00FB6CEF" w:rsidRDefault="008F6442" w:rsidP="00FB6CEF">
          <w:pPr>
            <w:jc w:val="center"/>
            <w:rPr>
              <w:rFonts w:eastAsia="Times New Roman" w:cs="Arial"/>
              <w:b/>
              <w:bCs/>
              <w:kern w:val="28"/>
              <w:sz w:val="24"/>
              <w:szCs w:val="8"/>
              <w:lang w:val="en-US" w:eastAsia="en-GB" w:bidi="ar-SA"/>
            </w:rPr>
          </w:pPr>
          <w:r w:rsidRPr="00FB6CEF">
            <w:rPr>
              <w:rFonts w:eastAsia="Times New Roman" w:cs="Arial"/>
              <w:b/>
              <w:bCs/>
              <w:kern w:val="28"/>
              <w:sz w:val="24"/>
              <w:szCs w:val="8"/>
              <w:lang w:val="en-US" w:eastAsia="en-GB" w:bidi="ar-SA"/>
            </w:rPr>
            <w:t>&lt;Logo&gt;</w:t>
          </w:r>
        </w:p>
      </w:tc>
      <w:tc>
        <w:tcPr>
          <w:tcW w:w="6355" w:type="dxa"/>
          <w:gridSpan w:val="7"/>
          <w:tcBorders>
            <w:top w:val="single" w:sz="4" w:space="0" w:color="auto"/>
            <w:left w:val="single" w:sz="4" w:space="0" w:color="auto"/>
            <w:bottom w:val="single" w:sz="4" w:space="0" w:color="auto"/>
            <w:right w:val="single" w:sz="4" w:space="0" w:color="auto"/>
          </w:tcBorders>
          <w:vAlign w:val="center"/>
        </w:tcPr>
        <w:p w14:paraId="633D4922" w14:textId="77777777" w:rsidR="008F6442" w:rsidRPr="00FB6CEF" w:rsidRDefault="008F6442" w:rsidP="00FB6CEF">
          <w:pPr>
            <w:jc w:val="center"/>
            <w:rPr>
              <w:rFonts w:eastAsia="Times New Roman" w:cs="Arial"/>
              <w:b/>
              <w:bCs/>
              <w:kern w:val="28"/>
              <w:sz w:val="24"/>
              <w:szCs w:val="8"/>
              <w:lang w:val="en-US" w:eastAsia="en-GB" w:bidi="ar-SA"/>
            </w:rPr>
          </w:pPr>
          <w:r w:rsidRPr="00FB6CEF">
            <w:rPr>
              <w:rFonts w:eastAsia="Times New Roman" w:cs="Arial"/>
              <w:b/>
              <w:bCs/>
              <w:kern w:val="28"/>
              <w:sz w:val="24"/>
              <w:szCs w:val="8"/>
              <w:lang w:val="en-US" w:eastAsia="en-GB" w:bidi="ar-SA"/>
            </w:rPr>
            <w:t>&lt;Company Name&gt;</w:t>
          </w:r>
        </w:p>
      </w:tc>
      <w:tc>
        <w:tcPr>
          <w:tcW w:w="1239" w:type="dxa"/>
          <w:tcBorders>
            <w:top w:val="single" w:sz="4" w:space="0" w:color="auto"/>
            <w:left w:val="single" w:sz="4" w:space="0" w:color="auto"/>
            <w:bottom w:val="single" w:sz="4" w:space="0" w:color="auto"/>
            <w:right w:val="single" w:sz="4" w:space="0" w:color="auto"/>
          </w:tcBorders>
          <w:vAlign w:val="center"/>
        </w:tcPr>
        <w:p w14:paraId="412B7BB0" w14:textId="77777777" w:rsidR="008F6442" w:rsidRPr="00FB6CEF" w:rsidRDefault="008F6442" w:rsidP="00FB6CEF">
          <w:pPr>
            <w:jc w:val="center"/>
            <w:rPr>
              <w:rFonts w:eastAsia="Times New Roman" w:cs="Arial"/>
              <w:bCs/>
              <w:kern w:val="28"/>
              <w:szCs w:val="4"/>
              <w:lang w:val="en-US" w:eastAsia="en-GB" w:bidi="ar-SA"/>
            </w:rPr>
          </w:pPr>
          <w:r w:rsidRPr="00FB6CEF">
            <w:rPr>
              <w:rFonts w:eastAsia="Calibri" w:cs="Arial"/>
              <w:szCs w:val="4"/>
            </w:rPr>
            <w:t>Normal</w:t>
          </w:r>
        </w:p>
      </w:tc>
    </w:tr>
    <w:tr w:rsidR="008F6442" w:rsidRPr="00FB6CEF" w14:paraId="2A142C89" w14:textId="77777777" w:rsidTr="008F6442">
      <w:trPr>
        <w:trHeight w:val="80"/>
      </w:trPr>
      <w:tc>
        <w:tcPr>
          <w:tcW w:w="1435" w:type="dxa"/>
          <w:tcBorders>
            <w:top w:val="single" w:sz="4" w:space="0" w:color="auto"/>
            <w:bottom w:val="single" w:sz="4" w:space="0" w:color="auto"/>
          </w:tcBorders>
        </w:tcPr>
        <w:p w14:paraId="530420C9" w14:textId="77777777" w:rsidR="008F6442" w:rsidRPr="00FB6CEF" w:rsidRDefault="008F6442" w:rsidP="00FB6CEF">
          <w:pPr>
            <w:jc w:val="center"/>
            <w:rPr>
              <w:rFonts w:eastAsia="Times New Roman" w:cs="Arial"/>
              <w:color w:val="000000"/>
              <w:kern w:val="28"/>
              <w:sz w:val="10"/>
              <w:lang w:val="en-US" w:eastAsia="en-GB" w:bidi="ar-SA"/>
            </w:rPr>
          </w:pPr>
        </w:p>
      </w:tc>
      <w:tc>
        <w:tcPr>
          <w:tcW w:w="1928" w:type="dxa"/>
          <w:tcBorders>
            <w:top w:val="single" w:sz="4" w:space="0" w:color="auto"/>
            <w:bottom w:val="single" w:sz="4" w:space="0" w:color="auto"/>
          </w:tcBorders>
        </w:tcPr>
        <w:p w14:paraId="606AA3B9" w14:textId="77777777" w:rsidR="008F6442" w:rsidRPr="00FB6CEF" w:rsidRDefault="008F6442" w:rsidP="00FB6CEF">
          <w:pPr>
            <w:jc w:val="center"/>
            <w:rPr>
              <w:rFonts w:eastAsia="Times New Roman" w:cs="Arial"/>
              <w:color w:val="000000"/>
              <w:kern w:val="28"/>
              <w:sz w:val="10"/>
              <w:lang w:val="en-US" w:eastAsia="en-GB" w:bidi="ar-SA"/>
            </w:rPr>
          </w:pPr>
        </w:p>
      </w:tc>
      <w:tc>
        <w:tcPr>
          <w:tcW w:w="797" w:type="dxa"/>
          <w:tcBorders>
            <w:top w:val="single" w:sz="4" w:space="0" w:color="auto"/>
            <w:bottom w:val="single" w:sz="4" w:space="0" w:color="auto"/>
          </w:tcBorders>
        </w:tcPr>
        <w:p w14:paraId="7617CED7" w14:textId="77777777" w:rsidR="008F6442" w:rsidRPr="00FB6CEF" w:rsidRDefault="008F6442" w:rsidP="00FB6CEF">
          <w:pPr>
            <w:jc w:val="center"/>
            <w:rPr>
              <w:rFonts w:eastAsia="Times New Roman" w:cs="Arial"/>
              <w:color w:val="000000"/>
              <w:kern w:val="28"/>
              <w:sz w:val="10"/>
              <w:lang w:val="en-US" w:eastAsia="en-GB" w:bidi="ar-SA"/>
            </w:rPr>
          </w:pPr>
        </w:p>
      </w:tc>
      <w:tc>
        <w:tcPr>
          <w:tcW w:w="1282" w:type="dxa"/>
          <w:gridSpan w:val="2"/>
          <w:tcBorders>
            <w:top w:val="single" w:sz="4" w:space="0" w:color="auto"/>
            <w:bottom w:val="single" w:sz="4" w:space="0" w:color="auto"/>
          </w:tcBorders>
        </w:tcPr>
        <w:p w14:paraId="0A66F7C2" w14:textId="77777777" w:rsidR="008F6442" w:rsidRPr="00FB6CEF" w:rsidRDefault="008F6442" w:rsidP="00FB6CEF">
          <w:pPr>
            <w:jc w:val="center"/>
            <w:rPr>
              <w:rFonts w:eastAsia="Times New Roman" w:cs="Arial"/>
              <w:color w:val="000000"/>
              <w:kern w:val="28"/>
              <w:sz w:val="10"/>
              <w:lang w:val="en-US" w:eastAsia="en-GB" w:bidi="ar-SA"/>
            </w:rPr>
          </w:pPr>
        </w:p>
      </w:tc>
      <w:tc>
        <w:tcPr>
          <w:tcW w:w="224" w:type="dxa"/>
          <w:tcBorders>
            <w:top w:val="single" w:sz="4" w:space="0" w:color="auto"/>
            <w:bottom w:val="single" w:sz="4" w:space="0" w:color="auto"/>
          </w:tcBorders>
        </w:tcPr>
        <w:p w14:paraId="2B3B8573" w14:textId="77777777" w:rsidR="008F6442" w:rsidRPr="00FB6CEF" w:rsidRDefault="008F6442" w:rsidP="00FB6CEF">
          <w:pPr>
            <w:jc w:val="center"/>
            <w:rPr>
              <w:rFonts w:eastAsia="Times New Roman" w:cs="Arial"/>
              <w:color w:val="000000"/>
              <w:kern w:val="28"/>
              <w:sz w:val="10"/>
              <w:lang w:val="en-US" w:eastAsia="en-GB" w:bidi="ar-SA"/>
            </w:rPr>
          </w:pPr>
        </w:p>
      </w:tc>
      <w:tc>
        <w:tcPr>
          <w:tcW w:w="2124" w:type="dxa"/>
          <w:gridSpan w:val="2"/>
          <w:tcBorders>
            <w:top w:val="single" w:sz="4" w:space="0" w:color="auto"/>
            <w:bottom w:val="single" w:sz="4" w:space="0" w:color="auto"/>
          </w:tcBorders>
        </w:tcPr>
        <w:p w14:paraId="257B5A8E" w14:textId="77777777" w:rsidR="008F6442" w:rsidRPr="00FB6CEF" w:rsidRDefault="008F6442" w:rsidP="00FB6CEF">
          <w:pPr>
            <w:jc w:val="center"/>
            <w:rPr>
              <w:rFonts w:eastAsia="Times New Roman" w:cs="Arial"/>
              <w:color w:val="000000"/>
              <w:kern w:val="28"/>
              <w:sz w:val="10"/>
              <w:lang w:val="en-US" w:eastAsia="en-GB" w:bidi="ar-SA"/>
            </w:rPr>
          </w:pPr>
        </w:p>
      </w:tc>
      <w:tc>
        <w:tcPr>
          <w:tcW w:w="1239" w:type="dxa"/>
          <w:tcBorders>
            <w:top w:val="single" w:sz="4" w:space="0" w:color="auto"/>
            <w:bottom w:val="single" w:sz="4" w:space="0" w:color="auto"/>
          </w:tcBorders>
        </w:tcPr>
        <w:p w14:paraId="084DC1E5" w14:textId="77777777" w:rsidR="008F6442" w:rsidRPr="00FB6CEF" w:rsidRDefault="008F6442" w:rsidP="00FB6CEF">
          <w:pPr>
            <w:jc w:val="center"/>
            <w:rPr>
              <w:rFonts w:eastAsia="Times New Roman" w:cs="Arial"/>
              <w:color w:val="000000"/>
              <w:kern w:val="28"/>
              <w:sz w:val="10"/>
              <w:lang w:val="en-US" w:eastAsia="en-GB" w:bidi="ar-SA"/>
            </w:rPr>
          </w:pPr>
        </w:p>
      </w:tc>
    </w:tr>
    <w:tr w:rsidR="008F6442" w:rsidRPr="00FB6CEF" w14:paraId="27F53549" w14:textId="77777777" w:rsidTr="008F6442">
      <w:trPr>
        <w:trHeight w:val="557"/>
      </w:trPr>
      <w:tc>
        <w:tcPr>
          <w:tcW w:w="9029" w:type="dxa"/>
          <w:gridSpan w:val="9"/>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62FD3C0A" w14:textId="77777777" w:rsidR="008F6442" w:rsidRPr="00FB6CEF" w:rsidRDefault="008F6442" w:rsidP="00FB6CEF">
          <w:pPr>
            <w:keepNext/>
            <w:spacing w:before="120" w:after="120"/>
            <w:ind w:left="720"/>
            <w:jc w:val="center"/>
            <w:outlineLvl w:val="3"/>
            <w:rPr>
              <w:rFonts w:eastAsia="Times New Roman" w:cs="Arial"/>
              <w:b/>
              <w:iCs/>
              <w:color w:val="FFFFFF" w:themeColor="background1"/>
              <w:kern w:val="28"/>
              <w:sz w:val="32"/>
              <w:szCs w:val="32"/>
              <w:lang w:val="en-US" w:eastAsia="en-GB" w:bidi="ar-SA"/>
            </w:rPr>
          </w:pPr>
          <w:r>
            <w:rPr>
              <w:rFonts w:eastAsia="Calibri" w:cs="Arial"/>
              <w:b/>
              <w:color w:val="FFFFFF" w:themeColor="background1"/>
              <w:sz w:val="32"/>
              <w:szCs w:val="64"/>
              <w:lang w:val="en-US" w:bidi="ar-SA"/>
            </w:rPr>
            <w:t>Service</w:t>
          </w:r>
          <w:r w:rsidRPr="00FB6CEF">
            <w:rPr>
              <w:rFonts w:eastAsia="Calibri" w:cs="Arial"/>
              <w:b/>
              <w:color w:val="FFFFFF" w:themeColor="background1"/>
              <w:sz w:val="32"/>
              <w:szCs w:val="64"/>
              <w:lang w:val="en-US" w:bidi="ar-SA"/>
            </w:rPr>
            <w:t xml:space="preserve"> Level Agreement</w:t>
          </w:r>
        </w:p>
      </w:tc>
    </w:tr>
    <w:tr w:rsidR="008F6442" w:rsidRPr="00FB6CEF" w14:paraId="684994CE" w14:textId="77777777" w:rsidTr="008F6442">
      <w:trPr>
        <w:trHeight w:val="107"/>
      </w:trPr>
      <w:tc>
        <w:tcPr>
          <w:tcW w:w="9029" w:type="dxa"/>
          <w:gridSpan w:val="9"/>
          <w:tcBorders>
            <w:top w:val="single" w:sz="4" w:space="0" w:color="auto"/>
          </w:tcBorders>
        </w:tcPr>
        <w:p w14:paraId="0509E958" w14:textId="77777777" w:rsidR="008F6442" w:rsidRPr="00FB6CEF" w:rsidRDefault="008F6442" w:rsidP="00FB6CEF">
          <w:pPr>
            <w:jc w:val="center"/>
            <w:rPr>
              <w:rFonts w:eastAsia="Times New Roman" w:cs="Arial"/>
              <w:color w:val="000000"/>
              <w:kern w:val="28"/>
              <w:sz w:val="10"/>
              <w:szCs w:val="14"/>
              <w:lang w:val="en-US" w:eastAsia="en-GB" w:bidi="ar-SA"/>
            </w:rPr>
          </w:pPr>
        </w:p>
      </w:tc>
    </w:tr>
    <w:tr w:rsidR="008F6442" w:rsidRPr="00FB6CEF" w14:paraId="43081E1B" w14:textId="77777777" w:rsidTr="008F6442">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69DE99BF" w14:textId="77777777" w:rsidR="008F6442" w:rsidRPr="00FB6CEF" w:rsidRDefault="008F6442" w:rsidP="00FB6CEF">
          <w:pPr>
            <w:jc w:val="both"/>
            <w:rPr>
              <w:rFonts w:eastAsia="Times New Roman" w:cs="Arial"/>
              <w:b/>
              <w:bCs/>
              <w:color w:val="000000"/>
              <w:kern w:val="28"/>
              <w:lang w:val="en-US" w:eastAsia="en-GB" w:bidi="ar-SA"/>
            </w:rPr>
          </w:pPr>
          <w:r w:rsidRPr="00FB6CEF">
            <w:rPr>
              <w:rFonts w:eastAsia="Times New Roman" w:cs="Arial"/>
              <w:b/>
              <w:bCs/>
              <w:color w:val="000000"/>
              <w:kern w:val="28"/>
              <w:lang w:val="en-US" w:eastAsia="en-GB" w:bidi="ar-SA"/>
            </w:rPr>
            <w:t>Organization:</w:t>
          </w:r>
        </w:p>
      </w:tc>
      <w:tc>
        <w:tcPr>
          <w:tcW w:w="3780" w:type="dxa"/>
          <w:gridSpan w:val="3"/>
          <w:tcBorders>
            <w:top w:val="single" w:sz="6" w:space="0" w:color="auto"/>
            <w:left w:val="nil"/>
            <w:bottom w:val="single" w:sz="6" w:space="0" w:color="auto"/>
            <w:right w:val="single" w:sz="6" w:space="0" w:color="auto"/>
          </w:tcBorders>
          <w:vAlign w:val="center"/>
        </w:tcPr>
        <w:p w14:paraId="1BBD1858" w14:textId="77777777" w:rsidR="008F6442" w:rsidRPr="00FB6CEF" w:rsidRDefault="008F6442" w:rsidP="00FB6CEF">
          <w:pPr>
            <w:jc w:val="both"/>
            <w:rPr>
              <w:rFonts w:eastAsia="Times New Roman" w:cs="Arial"/>
              <w:color w:val="000000"/>
              <w:kern w:val="28"/>
              <w:lang w:val="en-US" w:eastAsia="en-GB" w:bidi="ar-SA"/>
            </w:rPr>
          </w:pPr>
        </w:p>
      </w:tc>
      <w:tc>
        <w:tcPr>
          <w:tcW w:w="1710" w:type="dxa"/>
          <w:gridSpan w:val="3"/>
          <w:tcBorders>
            <w:top w:val="single" w:sz="6" w:space="0" w:color="auto"/>
            <w:left w:val="nil"/>
            <w:bottom w:val="single" w:sz="6" w:space="0" w:color="auto"/>
            <w:right w:val="single" w:sz="6" w:space="0" w:color="auto"/>
          </w:tcBorders>
          <w:vAlign w:val="center"/>
        </w:tcPr>
        <w:p w14:paraId="405BA749" w14:textId="77777777" w:rsidR="008F6442" w:rsidRPr="00FB6CEF" w:rsidRDefault="008F6442" w:rsidP="00FB6CEF">
          <w:pPr>
            <w:rPr>
              <w:rFonts w:eastAsia="Times New Roman" w:cs="Arial"/>
              <w:b/>
              <w:bCs/>
              <w:color w:val="000000"/>
              <w:kern w:val="28"/>
              <w:sz w:val="24"/>
              <w:lang w:val="en-US" w:eastAsia="en-GB" w:bidi="ar-SA"/>
            </w:rPr>
          </w:pPr>
          <w:r w:rsidRPr="00FB6CEF">
            <w:rPr>
              <w:rFonts w:eastAsia="Times New Roman" w:cs="Arial"/>
              <w:b/>
              <w:bCs/>
              <w:color w:val="000000"/>
              <w:kern w:val="28"/>
              <w:lang w:val="en-US" w:eastAsia="en-GB" w:bidi="ar-SA"/>
            </w:rPr>
            <w:t xml:space="preserve">Document No: </w:t>
          </w:r>
        </w:p>
      </w:tc>
      <w:tc>
        <w:tcPr>
          <w:tcW w:w="2104" w:type="dxa"/>
          <w:gridSpan w:val="2"/>
          <w:tcBorders>
            <w:top w:val="single" w:sz="6" w:space="0" w:color="auto"/>
            <w:left w:val="nil"/>
            <w:bottom w:val="single" w:sz="6" w:space="0" w:color="auto"/>
            <w:right w:val="single" w:sz="6" w:space="0" w:color="auto"/>
          </w:tcBorders>
          <w:vAlign w:val="center"/>
        </w:tcPr>
        <w:p w14:paraId="172D61A8" w14:textId="77777777" w:rsidR="008F6442" w:rsidRPr="00FB6CEF" w:rsidRDefault="008F6442" w:rsidP="00FB6CEF">
          <w:pPr>
            <w:jc w:val="both"/>
            <w:rPr>
              <w:rFonts w:eastAsia="Times New Roman" w:cs="Arial"/>
              <w:bCs/>
              <w:kern w:val="28"/>
              <w:sz w:val="24"/>
              <w:szCs w:val="24"/>
              <w:lang w:val="en-US" w:eastAsia="en-GB" w:bidi="ar-SA"/>
            </w:rPr>
          </w:pPr>
        </w:p>
      </w:tc>
    </w:tr>
    <w:tr w:rsidR="008F6442" w:rsidRPr="00FB6CEF" w14:paraId="3518D59C" w14:textId="77777777" w:rsidTr="008F6442">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2977D4DE" w14:textId="77777777" w:rsidR="008F6442" w:rsidRPr="00FB6CEF" w:rsidRDefault="008F6442" w:rsidP="00FB6CEF">
          <w:pPr>
            <w:jc w:val="both"/>
            <w:rPr>
              <w:rFonts w:eastAsia="Times New Roman" w:cs="Arial"/>
              <w:b/>
              <w:bCs/>
              <w:color w:val="000000"/>
              <w:kern w:val="28"/>
              <w:lang w:val="en-US" w:eastAsia="en-GB" w:bidi="ar-SA"/>
            </w:rPr>
          </w:pPr>
          <w:r w:rsidRPr="00FB6CEF">
            <w:rPr>
              <w:rFonts w:eastAsia="Times New Roman" w:cs="Arial"/>
              <w:b/>
              <w:bCs/>
              <w:color w:val="000000"/>
              <w:kern w:val="28"/>
              <w:lang w:val="en-US" w:eastAsia="en-GB" w:bidi="ar-SA"/>
            </w:rPr>
            <w:t>Department:</w:t>
          </w:r>
        </w:p>
      </w:tc>
      <w:tc>
        <w:tcPr>
          <w:tcW w:w="3780" w:type="dxa"/>
          <w:gridSpan w:val="3"/>
          <w:tcBorders>
            <w:left w:val="nil"/>
            <w:bottom w:val="single" w:sz="6" w:space="0" w:color="auto"/>
            <w:right w:val="single" w:sz="6" w:space="0" w:color="auto"/>
          </w:tcBorders>
          <w:vAlign w:val="center"/>
        </w:tcPr>
        <w:p w14:paraId="752E0111" w14:textId="77777777" w:rsidR="008F6442" w:rsidRPr="00FB6CEF" w:rsidRDefault="008F6442" w:rsidP="00FB6CEF">
          <w:pPr>
            <w:jc w:val="both"/>
            <w:rPr>
              <w:rFonts w:eastAsia="Times New Roman" w:cs="Arial"/>
              <w:color w:val="000000"/>
              <w:kern w:val="28"/>
              <w:lang w:val="en-US" w:eastAsia="en-GB" w:bidi="ar-SA"/>
            </w:rPr>
          </w:pPr>
        </w:p>
      </w:tc>
      <w:tc>
        <w:tcPr>
          <w:tcW w:w="1710" w:type="dxa"/>
          <w:gridSpan w:val="3"/>
          <w:tcBorders>
            <w:left w:val="nil"/>
            <w:bottom w:val="single" w:sz="6" w:space="0" w:color="auto"/>
            <w:right w:val="single" w:sz="6" w:space="0" w:color="auto"/>
          </w:tcBorders>
          <w:vAlign w:val="center"/>
        </w:tcPr>
        <w:p w14:paraId="00EBE0C4" w14:textId="77777777" w:rsidR="008F6442" w:rsidRPr="00FB6CEF" w:rsidRDefault="008F6442" w:rsidP="00FB6CEF">
          <w:pPr>
            <w:rPr>
              <w:rFonts w:eastAsia="Times New Roman" w:cs="Arial"/>
              <w:b/>
              <w:bCs/>
              <w:color w:val="000000"/>
              <w:kern w:val="28"/>
              <w:lang w:val="en-US" w:eastAsia="en-GB" w:bidi="ar-SA"/>
            </w:rPr>
          </w:pPr>
          <w:r w:rsidRPr="00FB6CEF">
            <w:rPr>
              <w:rFonts w:eastAsia="Times New Roman" w:cs="Arial"/>
              <w:b/>
              <w:bCs/>
              <w:color w:val="000000"/>
              <w:kern w:val="28"/>
              <w:lang w:val="en-US" w:eastAsia="en-GB" w:bidi="ar-SA"/>
            </w:rPr>
            <w:t>Revision:</w:t>
          </w:r>
        </w:p>
      </w:tc>
      <w:tc>
        <w:tcPr>
          <w:tcW w:w="2104" w:type="dxa"/>
          <w:gridSpan w:val="2"/>
          <w:tcBorders>
            <w:left w:val="nil"/>
            <w:bottom w:val="single" w:sz="6" w:space="0" w:color="auto"/>
            <w:right w:val="single" w:sz="6" w:space="0" w:color="auto"/>
          </w:tcBorders>
          <w:vAlign w:val="center"/>
        </w:tcPr>
        <w:p w14:paraId="741A6EC8" w14:textId="77777777" w:rsidR="008F6442" w:rsidRPr="00FB6CEF" w:rsidRDefault="008F6442" w:rsidP="00FB6CEF">
          <w:pPr>
            <w:rPr>
              <w:rFonts w:eastAsia="Times New Roman" w:cs="Arial"/>
              <w:b/>
              <w:bCs/>
              <w:color w:val="000000"/>
              <w:kern w:val="28"/>
              <w:sz w:val="24"/>
              <w:lang w:val="en-US" w:eastAsia="en-GB" w:bidi="ar-SA"/>
            </w:rPr>
          </w:pPr>
          <w:r w:rsidRPr="00FB6CEF">
            <w:rPr>
              <w:rFonts w:eastAsia="Times New Roman" w:cs="Arial"/>
              <w:b/>
              <w:bCs/>
              <w:kern w:val="28"/>
              <w:lang w:val="en-US" w:eastAsia="en-GB" w:bidi="ar-SA"/>
            </w:rPr>
            <w:t>0.1</w:t>
          </w:r>
        </w:p>
      </w:tc>
    </w:tr>
    <w:tr w:rsidR="008F6442" w:rsidRPr="00FB6CEF" w14:paraId="38862208" w14:textId="77777777" w:rsidTr="008F6442">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14C796B8" w14:textId="77777777" w:rsidR="008F6442" w:rsidRPr="00FB6CEF" w:rsidRDefault="008F6442" w:rsidP="00FB6CEF">
          <w:pPr>
            <w:jc w:val="both"/>
            <w:rPr>
              <w:rFonts w:eastAsia="Times New Roman" w:cs="Arial"/>
              <w:b/>
              <w:bCs/>
              <w:color w:val="000000"/>
              <w:kern w:val="28"/>
              <w:lang w:val="en-US" w:eastAsia="en-GB" w:bidi="ar-SA"/>
            </w:rPr>
          </w:pPr>
          <w:r w:rsidRPr="00FB6CEF">
            <w:rPr>
              <w:rFonts w:eastAsia="Times New Roman" w:cs="Arial"/>
              <w:b/>
              <w:bCs/>
              <w:color w:val="000000"/>
              <w:kern w:val="28"/>
              <w:lang w:val="en-US" w:eastAsia="en-GB" w:bidi="ar-SA"/>
            </w:rPr>
            <w:t>Section:</w:t>
          </w:r>
        </w:p>
      </w:tc>
      <w:tc>
        <w:tcPr>
          <w:tcW w:w="3780" w:type="dxa"/>
          <w:gridSpan w:val="3"/>
          <w:tcBorders>
            <w:left w:val="nil"/>
            <w:bottom w:val="single" w:sz="6" w:space="0" w:color="auto"/>
            <w:right w:val="single" w:sz="6" w:space="0" w:color="auto"/>
          </w:tcBorders>
          <w:vAlign w:val="center"/>
        </w:tcPr>
        <w:p w14:paraId="47EDCA8A" w14:textId="77777777" w:rsidR="008F6442" w:rsidRPr="00FB6CEF" w:rsidRDefault="008F6442" w:rsidP="00FB6CEF">
          <w:pPr>
            <w:jc w:val="both"/>
            <w:rPr>
              <w:rFonts w:eastAsia="Times New Roman" w:cs="Arial"/>
              <w:color w:val="000000"/>
              <w:kern w:val="28"/>
              <w:lang w:val="en-US" w:eastAsia="en-GB" w:bidi="ar-SA"/>
            </w:rPr>
          </w:pPr>
        </w:p>
      </w:tc>
      <w:tc>
        <w:tcPr>
          <w:tcW w:w="1710" w:type="dxa"/>
          <w:gridSpan w:val="3"/>
          <w:tcBorders>
            <w:left w:val="nil"/>
            <w:bottom w:val="single" w:sz="6" w:space="0" w:color="auto"/>
            <w:right w:val="single" w:sz="6" w:space="0" w:color="auto"/>
          </w:tcBorders>
          <w:vAlign w:val="center"/>
        </w:tcPr>
        <w:p w14:paraId="087FE4BB" w14:textId="77777777" w:rsidR="008F6442" w:rsidRPr="00FB6CEF" w:rsidRDefault="008F6442" w:rsidP="00FB6CEF">
          <w:pPr>
            <w:rPr>
              <w:rFonts w:eastAsia="Times New Roman" w:cs="Arial"/>
              <w:b/>
              <w:bCs/>
              <w:color w:val="000000"/>
              <w:kern w:val="28"/>
              <w:sz w:val="24"/>
              <w:lang w:val="en-US" w:eastAsia="en-GB" w:bidi="ar-SA"/>
            </w:rPr>
          </w:pPr>
          <w:r w:rsidRPr="00FB6CEF">
            <w:rPr>
              <w:rFonts w:eastAsia="Times New Roman" w:cs="Arial"/>
              <w:b/>
              <w:bCs/>
              <w:color w:val="000000"/>
              <w:kern w:val="28"/>
              <w:lang w:val="en-US" w:eastAsia="en-GB" w:bidi="ar-SA"/>
            </w:rPr>
            <w:t>Sheet:</w:t>
          </w:r>
        </w:p>
      </w:tc>
      <w:tc>
        <w:tcPr>
          <w:tcW w:w="2104" w:type="dxa"/>
          <w:gridSpan w:val="2"/>
          <w:tcBorders>
            <w:left w:val="nil"/>
            <w:bottom w:val="single" w:sz="6" w:space="0" w:color="auto"/>
            <w:right w:val="single" w:sz="6" w:space="0" w:color="auto"/>
          </w:tcBorders>
          <w:vAlign w:val="center"/>
        </w:tcPr>
        <w:p w14:paraId="2D76902F" w14:textId="77777777" w:rsidR="008F6442" w:rsidRPr="00FB6CEF" w:rsidRDefault="008F6442" w:rsidP="00FB6CEF">
          <w:pPr>
            <w:rPr>
              <w:rFonts w:eastAsia="Times New Roman" w:cs="Arial"/>
              <w:b/>
              <w:bCs/>
              <w:color w:val="000000"/>
              <w:kern w:val="28"/>
              <w:sz w:val="24"/>
              <w:lang w:val="en-US" w:eastAsia="en-GB" w:bidi="ar-SA"/>
            </w:rPr>
          </w:pPr>
          <w:r w:rsidRPr="00FB6CEF">
            <w:rPr>
              <w:rFonts w:eastAsia="Times New Roman" w:cs="Arial"/>
              <w:b/>
              <w:bCs/>
              <w:kern w:val="28"/>
              <w:lang w:val="en-US" w:eastAsia="en-GB" w:bidi="ar-SA"/>
            </w:rPr>
            <w:fldChar w:fldCharType="begin"/>
          </w:r>
          <w:r w:rsidRPr="00FB6CEF">
            <w:rPr>
              <w:rFonts w:eastAsia="Times New Roman" w:cs="Arial"/>
              <w:b/>
              <w:bCs/>
              <w:kern w:val="28"/>
              <w:lang w:val="en-US" w:eastAsia="en-GB" w:bidi="ar-SA"/>
            </w:rPr>
            <w:instrText xml:space="preserve"> PAGE </w:instrText>
          </w:r>
          <w:r w:rsidRPr="00FB6CEF">
            <w:rPr>
              <w:rFonts w:eastAsia="Times New Roman" w:cs="Arial"/>
              <w:b/>
              <w:bCs/>
              <w:kern w:val="28"/>
              <w:lang w:val="en-US" w:eastAsia="en-GB" w:bidi="ar-SA"/>
            </w:rPr>
            <w:fldChar w:fldCharType="separate"/>
          </w:r>
          <w:r w:rsidRPr="00FB6CEF">
            <w:rPr>
              <w:rFonts w:eastAsia="Times New Roman" w:cs="Arial"/>
              <w:b/>
              <w:bCs/>
              <w:noProof/>
              <w:kern w:val="28"/>
              <w:lang w:val="en-US" w:eastAsia="en-GB" w:bidi="ar-SA"/>
            </w:rPr>
            <w:t>1</w:t>
          </w:r>
          <w:r w:rsidRPr="00FB6CEF">
            <w:rPr>
              <w:rFonts w:eastAsia="Times New Roman" w:cs="Arial"/>
              <w:b/>
              <w:bCs/>
              <w:kern w:val="28"/>
              <w:lang w:val="en-US" w:eastAsia="en-GB" w:bidi="ar-SA"/>
            </w:rPr>
            <w:fldChar w:fldCharType="end"/>
          </w:r>
          <w:r w:rsidRPr="00FB6CEF">
            <w:rPr>
              <w:rFonts w:eastAsia="Times New Roman" w:cs="Arial"/>
              <w:b/>
              <w:bCs/>
              <w:kern w:val="28"/>
              <w:lang w:val="en-US" w:eastAsia="en-GB" w:bidi="ar-SA"/>
            </w:rPr>
            <w:t xml:space="preserve"> of </w:t>
          </w:r>
          <w:r w:rsidRPr="00FB6CEF">
            <w:rPr>
              <w:rFonts w:eastAsia="Times New Roman" w:cs="Arial"/>
              <w:b/>
              <w:bCs/>
              <w:kern w:val="28"/>
              <w:lang w:val="en-US" w:eastAsia="en-GB" w:bidi="ar-SA"/>
            </w:rPr>
            <w:fldChar w:fldCharType="begin"/>
          </w:r>
          <w:r w:rsidRPr="00FB6CEF">
            <w:rPr>
              <w:rFonts w:eastAsia="Times New Roman" w:cs="Arial"/>
              <w:b/>
              <w:bCs/>
              <w:kern w:val="28"/>
              <w:lang w:val="en-US" w:eastAsia="en-GB" w:bidi="ar-SA"/>
            </w:rPr>
            <w:instrText xml:space="preserve"> NUMPAGES </w:instrText>
          </w:r>
          <w:r w:rsidRPr="00FB6CEF">
            <w:rPr>
              <w:rFonts w:eastAsia="Times New Roman" w:cs="Arial"/>
              <w:b/>
              <w:bCs/>
              <w:kern w:val="28"/>
              <w:lang w:val="en-US" w:eastAsia="en-GB" w:bidi="ar-SA"/>
            </w:rPr>
            <w:fldChar w:fldCharType="separate"/>
          </w:r>
          <w:r w:rsidRPr="00FB6CEF">
            <w:rPr>
              <w:rFonts w:eastAsia="Times New Roman" w:cs="Arial"/>
              <w:b/>
              <w:bCs/>
              <w:noProof/>
              <w:kern w:val="28"/>
              <w:lang w:val="en-US" w:eastAsia="en-GB" w:bidi="ar-SA"/>
            </w:rPr>
            <w:t>13</w:t>
          </w:r>
          <w:r w:rsidRPr="00FB6CEF">
            <w:rPr>
              <w:rFonts w:eastAsia="Times New Roman" w:cs="Arial"/>
              <w:b/>
              <w:bCs/>
              <w:kern w:val="28"/>
              <w:lang w:val="en-US" w:eastAsia="en-GB" w:bidi="ar-SA"/>
            </w:rPr>
            <w:fldChar w:fldCharType="end"/>
          </w:r>
        </w:p>
      </w:tc>
    </w:tr>
  </w:tbl>
  <w:p w14:paraId="10C247DD" w14:textId="77777777" w:rsidR="008F6442" w:rsidRDefault="008F64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09820026"/>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39FA79F4"/>
    <w:multiLevelType w:val="multilevel"/>
    <w:tmpl w:val="4B22DD30"/>
    <w:lvl w:ilvl="0">
      <w:start w:val="1"/>
      <w:numFmt w:val="decimal"/>
      <w:pStyle w:val="Heading1"/>
      <w:lvlText w:val="%1."/>
      <w:lvlJc w:val="left"/>
      <w:pPr>
        <w:ind w:left="720" w:hanging="720"/>
      </w:pPr>
      <w:rPr>
        <w:rFonts w:ascii="Cambria" w:hAnsi="Cambria" w:hint="default"/>
        <w:b/>
        <w:i w:val="0"/>
        <w:sz w:val="24"/>
      </w:rPr>
    </w:lvl>
    <w:lvl w:ilvl="1">
      <w:start w:val="1"/>
      <w:numFmt w:val="decimal"/>
      <w:pStyle w:val="Heading2"/>
      <w:lvlText w:val="%1.%2"/>
      <w:lvlJc w:val="left"/>
      <w:pPr>
        <w:ind w:left="720" w:hanging="720"/>
      </w:pPr>
      <w:rPr>
        <w:rFonts w:ascii="Cambria" w:hAnsi="Cambria" w:hint="default"/>
        <w:b/>
        <w:i w:val="0"/>
        <w:sz w:val="22"/>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3CBD6322"/>
    <w:multiLevelType w:val="hybridMultilevel"/>
    <w:tmpl w:val="AA309B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63C3539"/>
    <w:multiLevelType w:val="multilevel"/>
    <w:tmpl w:val="8520C714"/>
    <w:lvl w:ilvl="0">
      <w:start w:val="1"/>
      <w:numFmt w:val="decimal"/>
      <w:pStyle w:val="HCLBullets"/>
      <w:lvlText w:val="%1"/>
      <w:lvlJc w:val="left"/>
      <w:pPr>
        <w:tabs>
          <w:tab w:val="num" w:pos="432"/>
        </w:tabs>
        <w:ind w:left="432" w:hanging="432"/>
      </w:pPr>
      <w:rPr>
        <w:rFonts w:ascii="Verdana" w:hAnsi="Verdana" w:hint="default"/>
        <w:sz w:val="20"/>
        <w:szCs w:val="20"/>
      </w:rPr>
    </w:lvl>
    <w:lvl w:ilvl="1">
      <w:start w:val="1"/>
      <w:numFmt w:val="decimal"/>
      <w:lvlText w:val="%1.%2"/>
      <w:lvlJc w:val="left"/>
      <w:pPr>
        <w:tabs>
          <w:tab w:val="num" w:pos="936"/>
        </w:tabs>
        <w:ind w:left="936" w:hanging="292"/>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4" w15:restartNumberingAfterBreak="0">
    <w:nsid w:val="560139CE"/>
    <w:multiLevelType w:val="hybridMultilevel"/>
    <w:tmpl w:val="87020174"/>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5" w15:restartNumberingAfterBreak="0">
    <w:nsid w:val="5FFF087D"/>
    <w:multiLevelType w:val="hybridMultilevel"/>
    <w:tmpl w:val="A07EAC00"/>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0962752"/>
    <w:multiLevelType w:val="singleLevel"/>
    <w:tmpl w:val="B816AC68"/>
    <w:lvl w:ilvl="0">
      <w:start w:val="1"/>
      <w:numFmt w:val="bullet"/>
      <w:pStyle w:val="BulletText1"/>
      <w:lvlText w:val=""/>
      <w:lvlJc w:val="left"/>
      <w:pPr>
        <w:tabs>
          <w:tab w:val="num" w:pos="1440"/>
        </w:tabs>
        <w:ind w:left="1440" w:hanging="360"/>
      </w:pPr>
      <w:rPr>
        <w:rFonts w:ascii="Symbol" w:hAnsi="Symbol" w:hint="default"/>
      </w:rPr>
    </w:lvl>
  </w:abstractNum>
  <w:num w:numId="1">
    <w:abstractNumId w:val="0"/>
  </w:num>
  <w:num w:numId="2">
    <w:abstractNumId w:val="3"/>
  </w:num>
  <w:num w:numId="3">
    <w:abstractNumId w:val="2"/>
  </w:num>
  <w:num w:numId="4">
    <w:abstractNumId w:val="6"/>
  </w:num>
  <w:num w:numId="5">
    <w:abstractNumId w:val="5"/>
  </w:num>
  <w:num w:numId="6">
    <w:abstractNumId w:val="4"/>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
  </w:num>
  <w:num w:numId="12">
    <w:abstractNumId w:val="1"/>
  </w:num>
  <w:num w:numId="13">
    <w:abstractNumId w:val="1"/>
  </w:num>
  <w:num w:numId="14">
    <w:abstractNumId w:val="1"/>
  </w:num>
  <w:num w:numId="15">
    <w:abstractNumId w:val="6"/>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BFA"/>
    <w:rsid w:val="00007102"/>
    <w:rsid w:val="00050526"/>
    <w:rsid w:val="000E393E"/>
    <w:rsid w:val="004768F8"/>
    <w:rsid w:val="004F7DC3"/>
    <w:rsid w:val="006B63E6"/>
    <w:rsid w:val="008C4BB8"/>
    <w:rsid w:val="008F6442"/>
    <w:rsid w:val="00BB5157"/>
    <w:rsid w:val="00BF4A2C"/>
    <w:rsid w:val="00E61BFA"/>
    <w:rsid w:val="00E7241C"/>
    <w:rsid w:val="00F23A3C"/>
    <w:rsid w:val="00FB6CEF"/>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61ED9C4A"/>
  <w15:chartTrackingRefBased/>
  <w15:docId w15:val="{2DC715B4-5198-4F1A-B754-20E25C91C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mr-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6CEF"/>
    <w:pPr>
      <w:spacing w:after="0" w:line="240" w:lineRule="auto"/>
    </w:pPr>
    <w:rPr>
      <w:rFonts w:ascii="Cambria" w:hAnsi="Cambria" w:cs="Mangal"/>
      <w:sz w:val="20"/>
    </w:rPr>
  </w:style>
  <w:style w:type="paragraph" w:styleId="Heading1">
    <w:name w:val="heading 1"/>
    <w:basedOn w:val="Normal"/>
    <w:next w:val="Normal"/>
    <w:link w:val="Heading1Char"/>
    <w:uiPriority w:val="99"/>
    <w:qFormat/>
    <w:rsid w:val="008F6442"/>
    <w:pPr>
      <w:keepNext/>
      <w:numPr>
        <w:numId w:val="8"/>
      </w:numPr>
      <w:spacing w:before="240" w:after="240"/>
      <w:outlineLvl w:val="0"/>
    </w:pPr>
    <w:rPr>
      <w:rFonts w:eastAsia="Times New Roman" w:cs="Times New Roman"/>
      <w:b/>
      <w:kern w:val="28"/>
      <w:sz w:val="24"/>
      <w:lang w:val="en-US" w:bidi="ar-SA"/>
    </w:rPr>
  </w:style>
  <w:style w:type="paragraph" w:styleId="Heading2">
    <w:name w:val="heading 2"/>
    <w:basedOn w:val="Normal"/>
    <w:next w:val="Normal"/>
    <w:link w:val="Heading2Char"/>
    <w:qFormat/>
    <w:rsid w:val="008F6442"/>
    <w:pPr>
      <w:keepNext/>
      <w:numPr>
        <w:ilvl w:val="1"/>
        <w:numId w:val="8"/>
      </w:numPr>
      <w:spacing w:before="240" w:after="240"/>
      <w:outlineLvl w:val="1"/>
    </w:pPr>
    <w:rPr>
      <w:rFonts w:eastAsia="Times New Roman" w:cs="Times New Roman"/>
      <w:b/>
      <w:kern w:val="28"/>
      <w:sz w:val="22"/>
      <w:lang w:val="en-US" w:bidi="ar-SA"/>
    </w:rPr>
  </w:style>
  <w:style w:type="paragraph" w:styleId="Heading3">
    <w:name w:val="heading 3"/>
    <w:basedOn w:val="Normal"/>
    <w:next w:val="Normal"/>
    <w:link w:val="Heading3Char"/>
    <w:uiPriority w:val="9"/>
    <w:semiHidden/>
    <w:unhideWhenUsed/>
    <w:qFormat/>
    <w:rsid w:val="008F6442"/>
    <w:pPr>
      <w:keepNext/>
      <w:keepLines/>
      <w:numPr>
        <w:ilvl w:val="2"/>
        <w:numId w:val="8"/>
      </w:numPr>
      <w:spacing w:before="40"/>
      <w:outlineLvl w:val="2"/>
    </w:pPr>
    <w:rPr>
      <w:rFonts w:asciiTheme="majorHAnsi" w:eastAsiaTheme="majorEastAsia" w:hAnsiTheme="majorHAnsi" w:cstheme="majorBidi"/>
      <w:color w:val="1F3763" w:themeColor="accent1" w:themeShade="7F"/>
      <w:sz w:val="24"/>
      <w:szCs w:val="21"/>
    </w:rPr>
  </w:style>
  <w:style w:type="paragraph" w:styleId="Heading4">
    <w:name w:val="heading 4"/>
    <w:basedOn w:val="Normal"/>
    <w:next w:val="Normal"/>
    <w:link w:val="Heading4Char"/>
    <w:uiPriority w:val="9"/>
    <w:semiHidden/>
    <w:unhideWhenUsed/>
    <w:qFormat/>
    <w:rsid w:val="008F6442"/>
    <w:pPr>
      <w:keepNext/>
      <w:keepLines/>
      <w:numPr>
        <w:ilvl w:val="3"/>
        <w:numId w:val="8"/>
      </w:numPr>
      <w:spacing w:before="40"/>
      <w:outlineLvl w:val="3"/>
    </w:pPr>
    <w:rPr>
      <w:rFonts w:asciiTheme="majorHAnsi" w:eastAsiaTheme="majorEastAsia" w:hAnsiTheme="majorHAnsi" w:cstheme="majorBidi"/>
      <w:i/>
      <w:iCs/>
      <w:color w:val="2F5496" w:themeColor="accent1" w:themeShade="BF"/>
      <w:szCs w:val="18"/>
    </w:rPr>
  </w:style>
  <w:style w:type="paragraph" w:styleId="Heading5">
    <w:name w:val="heading 5"/>
    <w:basedOn w:val="Normal"/>
    <w:next w:val="Normal"/>
    <w:link w:val="Heading5Char"/>
    <w:uiPriority w:val="9"/>
    <w:semiHidden/>
    <w:unhideWhenUsed/>
    <w:qFormat/>
    <w:rsid w:val="008F6442"/>
    <w:pPr>
      <w:keepNext/>
      <w:keepLines/>
      <w:numPr>
        <w:ilvl w:val="4"/>
        <w:numId w:val="8"/>
      </w:numPr>
      <w:spacing w:before="40"/>
      <w:outlineLvl w:val="4"/>
    </w:pPr>
    <w:rPr>
      <w:rFonts w:asciiTheme="majorHAnsi" w:eastAsiaTheme="majorEastAsia" w:hAnsiTheme="majorHAnsi" w:cstheme="majorBidi"/>
      <w:color w:val="2F5496" w:themeColor="accent1" w:themeShade="BF"/>
      <w:szCs w:val="18"/>
    </w:rPr>
  </w:style>
  <w:style w:type="paragraph" w:styleId="Heading6">
    <w:name w:val="heading 6"/>
    <w:basedOn w:val="Normal"/>
    <w:next w:val="Normal"/>
    <w:link w:val="Heading6Char"/>
    <w:uiPriority w:val="9"/>
    <w:semiHidden/>
    <w:unhideWhenUsed/>
    <w:qFormat/>
    <w:rsid w:val="008F6442"/>
    <w:pPr>
      <w:keepNext/>
      <w:keepLines/>
      <w:numPr>
        <w:ilvl w:val="5"/>
        <w:numId w:val="8"/>
      </w:numPr>
      <w:spacing w:before="40"/>
      <w:outlineLvl w:val="5"/>
    </w:pPr>
    <w:rPr>
      <w:rFonts w:asciiTheme="majorHAnsi" w:eastAsiaTheme="majorEastAsia" w:hAnsiTheme="majorHAnsi" w:cstheme="majorBidi"/>
      <w:color w:val="1F3763" w:themeColor="accent1" w:themeShade="7F"/>
      <w:szCs w:val="18"/>
    </w:rPr>
  </w:style>
  <w:style w:type="paragraph" w:styleId="Heading7">
    <w:name w:val="heading 7"/>
    <w:basedOn w:val="Normal"/>
    <w:next w:val="Normal"/>
    <w:link w:val="Heading7Char"/>
    <w:uiPriority w:val="9"/>
    <w:semiHidden/>
    <w:unhideWhenUsed/>
    <w:qFormat/>
    <w:rsid w:val="008F6442"/>
    <w:pPr>
      <w:keepNext/>
      <w:keepLines/>
      <w:numPr>
        <w:ilvl w:val="6"/>
        <w:numId w:val="8"/>
      </w:numPr>
      <w:spacing w:before="40"/>
      <w:outlineLvl w:val="6"/>
    </w:pPr>
    <w:rPr>
      <w:rFonts w:asciiTheme="majorHAnsi" w:eastAsiaTheme="majorEastAsia" w:hAnsiTheme="majorHAnsi" w:cstheme="majorBidi"/>
      <w:i/>
      <w:iCs/>
      <w:color w:val="1F3763" w:themeColor="accent1" w:themeShade="7F"/>
      <w:szCs w:val="18"/>
    </w:rPr>
  </w:style>
  <w:style w:type="paragraph" w:styleId="Heading8">
    <w:name w:val="heading 8"/>
    <w:basedOn w:val="Normal"/>
    <w:next w:val="Normal"/>
    <w:link w:val="Heading8Char"/>
    <w:uiPriority w:val="9"/>
    <w:semiHidden/>
    <w:unhideWhenUsed/>
    <w:qFormat/>
    <w:rsid w:val="008F6442"/>
    <w:pPr>
      <w:keepNext/>
      <w:keepLines/>
      <w:numPr>
        <w:ilvl w:val="7"/>
        <w:numId w:val="8"/>
      </w:numPr>
      <w:spacing w:before="40"/>
      <w:outlineLvl w:val="7"/>
    </w:pPr>
    <w:rPr>
      <w:rFonts w:asciiTheme="majorHAnsi" w:eastAsiaTheme="majorEastAsia" w:hAnsiTheme="majorHAnsi" w:cstheme="majorBidi"/>
      <w:color w:val="272727" w:themeColor="text1" w:themeTint="D8"/>
      <w:sz w:val="21"/>
      <w:szCs w:val="19"/>
    </w:rPr>
  </w:style>
  <w:style w:type="paragraph" w:styleId="Heading9">
    <w:name w:val="heading 9"/>
    <w:basedOn w:val="Normal"/>
    <w:next w:val="Normal"/>
    <w:link w:val="Heading9Char"/>
    <w:uiPriority w:val="9"/>
    <w:semiHidden/>
    <w:unhideWhenUsed/>
    <w:qFormat/>
    <w:rsid w:val="008F6442"/>
    <w:pPr>
      <w:keepNext/>
      <w:keepLines/>
      <w:numPr>
        <w:ilvl w:val="8"/>
        <w:numId w:val="8"/>
      </w:numPr>
      <w:spacing w:before="40"/>
      <w:outlineLvl w:val="8"/>
    </w:pPr>
    <w:rPr>
      <w:rFonts w:asciiTheme="majorHAnsi" w:eastAsiaTheme="majorEastAsia" w:hAnsiTheme="majorHAnsi" w:cstheme="majorBidi"/>
      <w:i/>
      <w:iCs/>
      <w:color w:val="272727" w:themeColor="text1" w:themeTint="D8"/>
      <w:sz w:val="21"/>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F6442"/>
    <w:rPr>
      <w:rFonts w:ascii="Cambria" w:eastAsia="Times New Roman" w:hAnsi="Cambria" w:cs="Times New Roman"/>
      <w:b/>
      <w:kern w:val="28"/>
      <w:sz w:val="24"/>
      <w:lang w:val="en-US" w:bidi="ar-SA"/>
    </w:rPr>
  </w:style>
  <w:style w:type="character" w:customStyle="1" w:styleId="Heading2Char">
    <w:name w:val="Heading 2 Char"/>
    <w:basedOn w:val="DefaultParagraphFont"/>
    <w:link w:val="Heading2"/>
    <w:rsid w:val="008F6442"/>
    <w:rPr>
      <w:rFonts w:ascii="Cambria" w:eastAsia="Times New Roman" w:hAnsi="Cambria" w:cs="Times New Roman"/>
      <w:b/>
      <w:kern w:val="28"/>
      <w:lang w:val="en-US" w:bidi="ar-SA"/>
    </w:rPr>
  </w:style>
  <w:style w:type="paragraph" w:styleId="Header">
    <w:name w:val="header"/>
    <w:basedOn w:val="Normal"/>
    <w:link w:val="HeaderChar"/>
    <w:uiPriority w:val="99"/>
    <w:rsid w:val="00E61BFA"/>
    <w:pPr>
      <w:tabs>
        <w:tab w:val="center" w:pos="4320"/>
        <w:tab w:val="right" w:pos="8640"/>
      </w:tabs>
    </w:pPr>
    <w:rPr>
      <w:rFonts w:ascii="Times New Roman" w:eastAsia="Times New Roman" w:hAnsi="Times New Roman" w:cs="Times New Roman"/>
      <w:b/>
      <w:kern w:val="28"/>
      <w:sz w:val="28"/>
      <w:lang w:val="en-US" w:bidi="ar-SA"/>
    </w:rPr>
  </w:style>
  <w:style w:type="character" w:customStyle="1" w:styleId="HeaderChar">
    <w:name w:val="Header Char"/>
    <w:basedOn w:val="DefaultParagraphFont"/>
    <w:link w:val="Header"/>
    <w:uiPriority w:val="99"/>
    <w:rsid w:val="00E61BFA"/>
    <w:rPr>
      <w:rFonts w:ascii="Times New Roman" w:eastAsia="Times New Roman" w:hAnsi="Times New Roman" w:cs="Times New Roman"/>
      <w:b/>
      <w:kern w:val="28"/>
      <w:sz w:val="28"/>
      <w:lang w:val="en-US" w:bidi="ar-SA"/>
    </w:rPr>
  </w:style>
  <w:style w:type="paragraph" w:styleId="Footer">
    <w:name w:val="footer"/>
    <w:basedOn w:val="Normal"/>
    <w:link w:val="FooterChar"/>
    <w:rsid w:val="00E61BFA"/>
    <w:pPr>
      <w:tabs>
        <w:tab w:val="center" w:pos="4320"/>
        <w:tab w:val="right" w:pos="8640"/>
      </w:tabs>
    </w:pPr>
    <w:rPr>
      <w:rFonts w:ascii="Times New Roman" w:eastAsia="Times New Roman" w:hAnsi="Times New Roman" w:cs="Times New Roman"/>
      <w:b/>
      <w:kern w:val="28"/>
      <w:sz w:val="28"/>
      <w:lang w:val="en-US" w:bidi="ar-SA"/>
    </w:rPr>
  </w:style>
  <w:style w:type="character" w:customStyle="1" w:styleId="FooterChar">
    <w:name w:val="Footer Char"/>
    <w:basedOn w:val="DefaultParagraphFont"/>
    <w:link w:val="Footer"/>
    <w:rsid w:val="00E61BFA"/>
    <w:rPr>
      <w:rFonts w:ascii="Times New Roman" w:eastAsia="Times New Roman" w:hAnsi="Times New Roman" w:cs="Times New Roman"/>
      <w:b/>
      <w:kern w:val="28"/>
      <w:sz w:val="28"/>
      <w:lang w:val="en-US" w:bidi="ar-SA"/>
    </w:rPr>
  </w:style>
  <w:style w:type="paragraph" w:styleId="TOC1">
    <w:name w:val="toc 1"/>
    <w:basedOn w:val="Normal"/>
    <w:next w:val="Normal"/>
    <w:uiPriority w:val="39"/>
    <w:rsid w:val="008F6442"/>
    <w:pPr>
      <w:spacing w:before="120" w:after="120"/>
      <w:ind w:left="720" w:hanging="720"/>
    </w:pPr>
    <w:rPr>
      <w:rFonts w:eastAsia="Times New Roman" w:cs="Cambria"/>
      <w:b/>
      <w:bCs/>
      <w:kern w:val="28"/>
      <w:lang w:val="en-US" w:bidi="ar-SA"/>
    </w:rPr>
  </w:style>
  <w:style w:type="paragraph" w:styleId="TOC2">
    <w:name w:val="toc 2"/>
    <w:basedOn w:val="Normal"/>
    <w:next w:val="Normal"/>
    <w:uiPriority w:val="39"/>
    <w:rsid w:val="008F6442"/>
    <w:pPr>
      <w:ind w:left="720" w:hanging="720"/>
    </w:pPr>
    <w:rPr>
      <w:rFonts w:eastAsia="Times New Roman" w:cs="Times New Roman"/>
      <w:kern w:val="28"/>
      <w:lang w:val="en-US" w:bidi="ar-SA"/>
    </w:rPr>
  </w:style>
  <w:style w:type="paragraph" w:styleId="BodyTextIndent">
    <w:name w:val="Body Text Indent"/>
    <w:basedOn w:val="Normal"/>
    <w:link w:val="BodyTextIndentChar"/>
    <w:rsid w:val="00E61BFA"/>
    <w:pPr>
      <w:ind w:left="360"/>
      <w:jc w:val="both"/>
    </w:pPr>
    <w:rPr>
      <w:rFonts w:ascii="Times New Roman" w:eastAsia="Times New Roman" w:hAnsi="Times New Roman" w:cs="Times New Roman"/>
      <w:kern w:val="28"/>
      <w:sz w:val="24"/>
      <w:lang w:val="en-US" w:bidi="ar-SA"/>
    </w:rPr>
  </w:style>
  <w:style w:type="character" w:customStyle="1" w:styleId="BodyTextIndentChar">
    <w:name w:val="Body Text Indent Char"/>
    <w:basedOn w:val="DefaultParagraphFont"/>
    <w:link w:val="BodyTextIndent"/>
    <w:rsid w:val="00E61BFA"/>
    <w:rPr>
      <w:rFonts w:ascii="Times New Roman" w:eastAsia="Times New Roman" w:hAnsi="Times New Roman" w:cs="Times New Roman"/>
      <w:kern w:val="28"/>
      <w:sz w:val="24"/>
      <w:lang w:val="en-US" w:bidi="ar-SA"/>
    </w:rPr>
  </w:style>
  <w:style w:type="character" w:styleId="Emphasis">
    <w:name w:val="Emphasis"/>
    <w:basedOn w:val="DefaultParagraphFont"/>
    <w:qFormat/>
    <w:rsid w:val="00E61BFA"/>
    <w:rPr>
      <w:i/>
      <w:iCs/>
    </w:rPr>
  </w:style>
  <w:style w:type="paragraph" w:customStyle="1" w:styleId="para">
    <w:name w:val="para"/>
    <w:basedOn w:val="Normal"/>
    <w:rsid w:val="00E61BFA"/>
    <w:pPr>
      <w:spacing w:before="100" w:beforeAutospacing="1" w:after="100" w:afterAutospacing="1"/>
    </w:pPr>
    <w:rPr>
      <w:rFonts w:ascii="Arial" w:eastAsia="Times New Roman" w:hAnsi="Arial" w:cs="Arial"/>
      <w:color w:val="000000"/>
      <w:sz w:val="22"/>
      <w:szCs w:val="22"/>
      <w:lang w:val="en-US" w:bidi="ar-SA"/>
    </w:rPr>
  </w:style>
  <w:style w:type="paragraph" w:customStyle="1" w:styleId="HCLBullets">
    <w:name w:val="HCL Bullets"/>
    <w:basedOn w:val="BodyTextFirstIndent"/>
    <w:link w:val="HCLBulletsChar"/>
    <w:rsid w:val="00E61BFA"/>
    <w:pPr>
      <w:numPr>
        <w:numId w:val="2"/>
      </w:numPr>
      <w:spacing w:after="120"/>
    </w:pPr>
    <w:rPr>
      <w:rFonts w:ascii="Verdana" w:eastAsia="Times New Roman" w:hAnsi="Verdana" w:cs="Times New Roman"/>
      <w:iCs/>
      <w:szCs w:val="20"/>
      <w:lang w:val="en-US" w:bidi="ar-SA"/>
    </w:rPr>
  </w:style>
  <w:style w:type="character" w:customStyle="1" w:styleId="HCLBulletsChar">
    <w:name w:val="HCL Bullets Char"/>
    <w:basedOn w:val="DefaultParagraphFont"/>
    <w:link w:val="HCLBullets"/>
    <w:rsid w:val="00E61BFA"/>
    <w:rPr>
      <w:rFonts w:ascii="Verdana" w:eastAsia="Times New Roman" w:hAnsi="Verdana" w:cs="Times New Roman"/>
      <w:iCs/>
      <w:sz w:val="20"/>
      <w:lang w:val="en-US" w:bidi="ar-SA"/>
    </w:rPr>
  </w:style>
  <w:style w:type="table" w:styleId="TableGrid">
    <w:name w:val="Table Grid"/>
    <w:basedOn w:val="TableNormal"/>
    <w:rsid w:val="00E61BFA"/>
    <w:pPr>
      <w:spacing w:before="40" w:after="80" w:line="240" w:lineRule="auto"/>
      <w:jc w:val="both"/>
    </w:pPr>
    <w:rPr>
      <w:rFonts w:ascii="Times" w:eastAsia="Times New Roman" w:hAnsi="Times"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E61BFA"/>
    <w:pPr>
      <w:spacing w:after="120"/>
      <w:ind w:left="1077"/>
    </w:pPr>
    <w:rPr>
      <w:rFonts w:ascii="Arial" w:eastAsia="Times New Roman" w:hAnsi="Arial" w:cs="Times New Roman"/>
      <w:sz w:val="22"/>
      <w:lang w:val="en-GB" w:bidi="ar-SA"/>
    </w:rPr>
  </w:style>
  <w:style w:type="paragraph" w:customStyle="1" w:styleId="BulletText1">
    <w:name w:val="Bullet Text 1"/>
    <w:basedOn w:val="Normal"/>
    <w:rsid w:val="00E61BFA"/>
    <w:pPr>
      <w:numPr>
        <w:numId w:val="4"/>
      </w:numPr>
    </w:pPr>
    <w:rPr>
      <w:rFonts w:ascii="Arial" w:eastAsia="Times New Roman" w:hAnsi="Arial" w:cs="Times New Roman"/>
      <w:sz w:val="22"/>
      <w:lang w:val="en-GB" w:bidi="ar-SA"/>
    </w:rPr>
  </w:style>
  <w:style w:type="paragraph" w:styleId="ListParagraph">
    <w:name w:val="List Paragraph"/>
    <w:basedOn w:val="Normal"/>
    <w:uiPriority w:val="34"/>
    <w:qFormat/>
    <w:rsid w:val="00E61BFA"/>
    <w:pPr>
      <w:ind w:left="720"/>
      <w:contextualSpacing/>
    </w:pPr>
    <w:rPr>
      <w:rFonts w:ascii="Times New Roman" w:eastAsia="Times New Roman" w:hAnsi="Times New Roman" w:cs="Times New Roman"/>
      <w:b/>
      <w:kern w:val="28"/>
      <w:sz w:val="28"/>
      <w:lang w:val="en-US" w:bidi="ar-SA"/>
    </w:rPr>
  </w:style>
  <w:style w:type="table" w:customStyle="1" w:styleId="SIMStyle">
    <w:name w:val="SIM Style"/>
    <w:basedOn w:val="TableNormal"/>
    <w:uiPriority w:val="99"/>
    <w:rsid w:val="00E61BFA"/>
    <w:pPr>
      <w:spacing w:after="0" w:line="240" w:lineRule="auto"/>
    </w:pPr>
    <w:rPr>
      <w:szCs w:val="22"/>
      <w:lang w:val="en-CA" w:eastAsia="en-CA" w:bidi="ar-SA"/>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b/>
      </w:rPr>
      <w:tblPr/>
      <w:tcPr>
        <w:shd w:val="clear" w:color="auto" w:fill="D9D9D9" w:themeFill="background1" w:themeFillShade="D9"/>
        <w:vAlign w:val="center"/>
      </w:tcPr>
    </w:tblStylePr>
    <w:tblStylePr w:type="lastRow">
      <w:rPr>
        <w:b/>
      </w:rPr>
      <w:tblPr/>
      <w:tcPr>
        <w:shd w:val="clear" w:color="auto" w:fill="D9D9D9" w:themeFill="background1" w:themeFillShade="D9"/>
      </w:tcPr>
    </w:tblStylePr>
    <w:tblStylePr w:type="firstCol">
      <w:rPr>
        <w:b/>
      </w:rPr>
      <w:tblPr/>
      <w:tcPr>
        <w:shd w:val="clear" w:color="auto" w:fill="D9D9D9" w:themeFill="background1" w:themeFillShade="D9"/>
      </w:tcPr>
    </w:tblStylePr>
    <w:tblStylePr w:type="band1Horz">
      <w:tblPr/>
      <w:tcPr>
        <w:shd w:val="clear" w:color="auto" w:fill="F2F2F2" w:themeFill="background1" w:themeFillShade="F2"/>
      </w:tcPr>
    </w:tblStylePr>
  </w:style>
  <w:style w:type="paragraph" w:customStyle="1" w:styleId="TableText">
    <w:name w:val="Table Text"/>
    <w:basedOn w:val="Normal"/>
    <w:link w:val="TableTextChar"/>
    <w:qFormat/>
    <w:rsid w:val="00E61BFA"/>
    <w:pPr>
      <w:ind w:left="360" w:right="396"/>
    </w:pPr>
    <w:rPr>
      <w:rFonts w:ascii="Palatino Linotype" w:eastAsia="Times" w:hAnsi="Palatino Linotype" w:cs="Arial"/>
      <w:sz w:val="22"/>
      <w:szCs w:val="22"/>
      <w:lang w:val="en-US" w:bidi="ar-SA"/>
    </w:rPr>
  </w:style>
  <w:style w:type="character" w:customStyle="1" w:styleId="TableTextChar">
    <w:name w:val="Table Text Char"/>
    <w:basedOn w:val="DefaultParagraphFont"/>
    <w:link w:val="TableText"/>
    <w:rsid w:val="00E61BFA"/>
    <w:rPr>
      <w:rFonts w:ascii="Palatino Linotype" w:eastAsia="Times" w:hAnsi="Palatino Linotype" w:cs="Arial"/>
      <w:szCs w:val="22"/>
      <w:lang w:val="en-US" w:bidi="ar-SA"/>
    </w:rPr>
  </w:style>
  <w:style w:type="paragraph" w:styleId="BodyText">
    <w:name w:val="Body Text"/>
    <w:basedOn w:val="Normal"/>
    <w:link w:val="BodyTextChar"/>
    <w:uiPriority w:val="99"/>
    <w:semiHidden/>
    <w:unhideWhenUsed/>
    <w:rsid w:val="00E61BFA"/>
    <w:pPr>
      <w:spacing w:after="120"/>
    </w:pPr>
    <w:rPr>
      <w:szCs w:val="18"/>
    </w:rPr>
  </w:style>
  <w:style w:type="character" w:customStyle="1" w:styleId="BodyTextChar">
    <w:name w:val="Body Text Char"/>
    <w:basedOn w:val="DefaultParagraphFont"/>
    <w:link w:val="BodyText"/>
    <w:uiPriority w:val="99"/>
    <w:semiHidden/>
    <w:rsid w:val="00E61BFA"/>
    <w:rPr>
      <w:rFonts w:ascii="Cambria" w:hAnsi="Cambria" w:cs="Mangal"/>
      <w:sz w:val="20"/>
      <w:szCs w:val="18"/>
    </w:rPr>
  </w:style>
  <w:style w:type="paragraph" w:styleId="BodyTextFirstIndent">
    <w:name w:val="Body Text First Indent"/>
    <w:basedOn w:val="BodyText"/>
    <w:link w:val="BodyTextFirstIndentChar"/>
    <w:uiPriority w:val="99"/>
    <w:semiHidden/>
    <w:unhideWhenUsed/>
    <w:rsid w:val="00E61BFA"/>
    <w:pPr>
      <w:spacing w:after="160"/>
      <w:ind w:firstLine="360"/>
    </w:pPr>
  </w:style>
  <w:style w:type="character" w:customStyle="1" w:styleId="BodyTextFirstIndentChar">
    <w:name w:val="Body Text First Indent Char"/>
    <w:basedOn w:val="BodyTextChar"/>
    <w:link w:val="BodyTextFirstIndent"/>
    <w:uiPriority w:val="99"/>
    <w:semiHidden/>
    <w:rsid w:val="00E61BFA"/>
    <w:rPr>
      <w:rFonts w:ascii="Cambria" w:hAnsi="Cambria" w:cs="Mangal"/>
      <w:sz w:val="20"/>
      <w:szCs w:val="18"/>
    </w:rPr>
  </w:style>
  <w:style w:type="character" w:styleId="PageNumber">
    <w:name w:val="page number"/>
    <w:basedOn w:val="DefaultParagraphFont"/>
    <w:rsid w:val="00FB6CEF"/>
  </w:style>
  <w:style w:type="paragraph" w:customStyle="1" w:styleId="StyleHeading1LatinHeadingsCambriaComplexCalibri1">
    <w:name w:val="Style Heading 1 + (Latin) +Headings (Cambria) (Complex) Calibri 1..."/>
    <w:basedOn w:val="Heading1"/>
    <w:rsid w:val="00FB6CEF"/>
    <w:pPr>
      <w:spacing w:line="276" w:lineRule="auto"/>
    </w:pPr>
    <w:rPr>
      <w:rFonts w:cs="Calibri"/>
      <w:b w:val="0"/>
      <w:bCs/>
      <w:kern w:val="32"/>
      <w:szCs w:val="32"/>
    </w:rPr>
  </w:style>
  <w:style w:type="character" w:customStyle="1" w:styleId="Heading3Char">
    <w:name w:val="Heading 3 Char"/>
    <w:basedOn w:val="DefaultParagraphFont"/>
    <w:link w:val="Heading3"/>
    <w:uiPriority w:val="9"/>
    <w:semiHidden/>
    <w:rsid w:val="008F6442"/>
    <w:rPr>
      <w:rFonts w:asciiTheme="majorHAnsi" w:eastAsiaTheme="majorEastAsia" w:hAnsiTheme="majorHAnsi" w:cstheme="majorBidi"/>
      <w:color w:val="1F3763" w:themeColor="accent1" w:themeShade="7F"/>
      <w:sz w:val="24"/>
      <w:szCs w:val="21"/>
    </w:rPr>
  </w:style>
  <w:style w:type="character" w:customStyle="1" w:styleId="Heading4Char">
    <w:name w:val="Heading 4 Char"/>
    <w:basedOn w:val="DefaultParagraphFont"/>
    <w:link w:val="Heading4"/>
    <w:uiPriority w:val="9"/>
    <w:semiHidden/>
    <w:rsid w:val="008F6442"/>
    <w:rPr>
      <w:rFonts w:asciiTheme="majorHAnsi" w:eastAsiaTheme="majorEastAsia" w:hAnsiTheme="majorHAnsi" w:cstheme="majorBidi"/>
      <w:i/>
      <w:iCs/>
      <w:color w:val="2F5496" w:themeColor="accent1" w:themeShade="BF"/>
      <w:sz w:val="20"/>
      <w:szCs w:val="18"/>
    </w:rPr>
  </w:style>
  <w:style w:type="character" w:customStyle="1" w:styleId="Heading5Char">
    <w:name w:val="Heading 5 Char"/>
    <w:basedOn w:val="DefaultParagraphFont"/>
    <w:link w:val="Heading5"/>
    <w:uiPriority w:val="9"/>
    <w:semiHidden/>
    <w:rsid w:val="008F6442"/>
    <w:rPr>
      <w:rFonts w:asciiTheme="majorHAnsi" w:eastAsiaTheme="majorEastAsia" w:hAnsiTheme="majorHAnsi" w:cstheme="majorBidi"/>
      <w:color w:val="2F5496" w:themeColor="accent1" w:themeShade="BF"/>
      <w:sz w:val="20"/>
      <w:szCs w:val="18"/>
    </w:rPr>
  </w:style>
  <w:style w:type="character" w:customStyle="1" w:styleId="Heading6Char">
    <w:name w:val="Heading 6 Char"/>
    <w:basedOn w:val="DefaultParagraphFont"/>
    <w:link w:val="Heading6"/>
    <w:uiPriority w:val="9"/>
    <w:semiHidden/>
    <w:rsid w:val="008F6442"/>
    <w:rPr>
      <w:rFonts w:asciiTheme="majorHAnsi" w:eastAsiaTheme="majorEastAsia" w:hAnsiTheme="majorHAnsi" w:cstheme="majorBidi"/>
      <w:color w:val="1F3763" w:themeColor="accent1" w:themeShade="7F"/>
      <w:sz w:val="20"/>
      <w:szCs w:val="18"/>
    </w:rPr>
  </w:style>
  <w:style w:type="character" w:customStyle="1" w:styleId="Heading7Char">
    <w:name w:val="Heading 7 Char"/>
    <w:basedOn w:val="DefaultParagraphFont"/>
    <w:link w:val="Heading7"/>
    <w:uiPriority w:val="9"/>
    <w:semiHidden/>
    <w:rsid w:val="008F6442"/>
    <w:rPr>
      <w:rFonts w:asciiTheme="majorHAnsi" w:eastAsiaTheme="majorEastAsia" w:hAnsiTheme="majorHAnsi" w:cstheme="majorBidi"/>
      <w:i/>
      <w:iCs/>
      <w:color w:val="1F3763" w:themeColor="accent1" w:themeShade="7F"/>
      <w:sz w:val="20"/>
      <w:szCs w:val="18"/>
    </w:rPr>
  </w:style>
  <w:style w:type="character" w:customStyle="1" w:styleId="Heading8Char">
    <w:name w:val="Heading 8 Char"/>
    <w:basedOn w:val="DefaultParagraphFont"/>
    <w:link w:val="Heading8"/>
    <w:uiPriority w:val="9"/>
    <w:semiHidden/>
    <w:rsid w:val="008F6442"/>
    <w:rPr>
      <w:rFonts w:asciiTheme="majorHAnsi" w:eastAsiaTheme="majorEastAsia" w:hAnsiTheme="majorHAnsi" w:cstheme="majorBidi"/>
      <w:color w:val="272727" w:themeColor="text1" w:themeTint="D8"/>
      <w:sz w:val="21"/>
      <w:szCs w:val="19"/>
    </w:rPr>
  </w:style>
  <w:style w:type="character" w:customStyle="1" w:styleId="Heading9Char">
    <w:name w:val="Heading 9 Char"/>
    <w:basedOn w:val="DefaultParagraphFont"/>
    <w:link w:val="Heading9"/>
    <w:uiPriority w:val="9"/>
    <w:semiHidden/>
    <w:rsid w:val="008F6442"/>
    <w:rPr>
      <w:rFonts w:asciiTheme="majorHAnsi" w:eastAsiaTheme="majorEastAsia" w:hAnsiTheme="majorHAnsi" w:cstheme="majorBidi"/>
      <w:i/>
      <w:iCs/>
      <w:color w:val="272727" w:themeColor="text1" w:themeTint="D8"/>
      <w:sz w:val="21"/>
      <w:szCs w:val="19"/>
    </w:rPr>
  </w:style>
  <w:style w:type="paragraph" w:customStyle="1" w:styleId="BodyText05">
    <w:name w:val="Body Text 0.5&quot;"/>
    <w:basedOn w:val="Normal"/>
    <w:qFormat/>
    <w:rsid w:val="00BB5157"/>
    <w:pPr>
      <w:spacing w:before="120" w:after="120"/>
      <w:ind w:left="720"/>
      <w:jc w:val="both"/>
    </w:pPr>
    <w:rPr>
      <w:rFonts w:cs="Arial"/>
      <w:lang w:eastAsia="en-GB"/>
    </w:rPr>
  </w:style>
  <w:style w:type="character" w:styleId="Hyperlink">
    <w:name w:val="Hyperlink"/>
    <w:basedOn w:val="DefaultParagraphFont"/>
    <w:uiPriority w:val="99"/>
    <w:unhideWhenUsed/>
    <w:rsid w:val="008F644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9</Pages>
  <Words>1841</Words>
  <Characters>10497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Sanjeev Kelkar</dc:creator>
  <cp:keywords/>
  <dc:description/>
  <cp:lastModifiedBy>Sanjeev Kelkar</cp:lastModifiedBy>
  <cp:revision>7</cp:revision>
  <dcterms:created xsi:type="dcterms:W3CDTF">2019-06-26T06:34:00Z</dcterms:created>
  <dcterms:modified xsi:type="dcterms:W3CDTF">2019-06-26T08:25:00Z</dcterms:modified>
</cp:coreProperties>
</file>